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F2A" w:rsidRDefault="00BA5F2A" w:rsidP="009B580D">
      <w:pPr>
        <w:spacing w:before="0" w:beforeAutospacing="0" w:after="0" w:afterAutospacing="0" w:line="230" w:lineRule="auto"/>
        <w:rPr>
          <w:sz w:val="16"/>
          <w:szCs w:val="16"/>
          <w:lang w:eastAsia="ru-RU"/>
        </w:rPr>
      </w:pPr>
    </w:p>
    <w:p w:rsidR="009B580D" w:rsidRPr="00957696" w:rsidRDefault="006C31E1" w:rsidP="00957696">
      <w:pPr>
        <w:spacing w:before="0" w:beforeAutospacing="0" w:after="0" w:afterAutospacing="0" w:line="230" w:lineRule="auto"/>
        <w:jc w:val="right"/>
        <w:rPr>
          <w:b/>
          <w:bCs/>
          <w:szCs w:val="28"/>
          <w:lang w:eastAsia="ru-RU"/>
        </w:rPr>
      </w:pPr>
      <w:r w:rsidRPr="006C31E1">
        <w:rPr>
          <w:b/>
          <w:bCs/>
          <w:szCs w:val="28"/>
          <w:lang w:eastAsia="ru-RU"/>
        </w:rPr>
        <w:t>ПРОЕКТ</w:t>
      </w:r>
    </w:p>
    <w:p w:rsidR="00771198" w:rsidRPr="009B580D" w:rsidRDefault="00771198" w:rsidP="009B580D">
      <w:pPr>
        <w:spacing w:before="0" w:beforeAutospacing="0" w:after="0" w:afterAutospacing="0"/>
        <w:jc w:val="center"/>
        <w:rPr>
          <w:szCs w:val="28"/>
        </w:rPr>
      </w:pPr>
    </w:p>
    <w:p w:rsidR="0072728F" w:rsidRPr="009B580D" w:rsidRDefault="003C5BDD" w:rsidP="009B580D">
      <w:pPr>
        <w:keepNext/>
        <w:keepLines/>
        <w:spacing w:before="0" w:beforeAutospacing="0" w:after="0" w:afterAutospacing="0"/>
        <w:jc w:val="center"/>
        <w:rPr>
          <w:b/>
          <w:szCs w:val="28"/>
          <w:lang w:eastAsia="ru-RU"/>
        </w:rPr>
      </w:pPr>
      <w:r w:rsidRPr="009B580D">
        <w:rPr>
          <w:b/>
          <w:szCs w:val="28"/>
          <w:lang w:eastAsia="ru-RU"/>
        </w:rPr>
        <w:t xml:space="preserve">МУНИЦИПАЛЬНАЯ </w:t>
      </w:r>
      <w:r w:rsidR="0072728F" w:rsidRPr="009B580D">
        <w:rPr>
          <w:b/>
          <w:szCs w:val="28"/>
          <w:lang w:eastAsia="ru-RU"/>
        </w:rPr>
        <w:t>ПРОГРАММА</w:t>
      </w:r>
    </w:p>
    <w:p w:rsidR="0072728F" w:rsidRPr="009B580D" w:rsidRDefault="0072728F" w:rsidP="009B580D">
      <w:pPr>
        <w:keepNext/>
        <w:keepLines/>
        <w:spacing w:before="0" w:beforeAutospacing="0" w:after="0" w:afterAutospacing="0"/>
        <w:jc w:val="center"/>
        <w:rPr>
          <w:b/>
          <w:szCs w:val="28"/>
          <w:lang w:eastAsia="ru-RU"/>
        </w:rPr>
      </w:pPr>
      <w:r w:rsidRPr="009B580D">
        <w:rPr>
          <w:b/>
          <w:szCs w:val="28"/>
          <w:lang w:eastAsia="ru-RU"/>
        </w:rPr>
        <w:t xml:space="preserve">«Развитие сельскохозяйственного производства </w:t>
      </w:r>
      <w:r w:rsidR="009B580D">
        <w:rPr>
          <w:b/>
          <w:szCs w:val="28"/>
          <w:lang w:eastAsia="ru-RU"/>
        </w:rPr>
        <w:br/>
      </w:r>
      <w:r w:rsidRPr="009B580D">
        <w:rPr>
          <w:b/>
          <w:szCs w:val="28"/>
          <w:lang w:eastAsia="ru-RU"/>
        </w:rPr>
        <w:t>в муниципальном</w:t>
      </w:r>
      <w:r w:rsidR="00957696">
        <w:rPr>
          <w:b/>
          <w:szCs w:val="28"/>
          <w:lang w:eastAsia="ru-RU"/>
        </w:rPr>
        <w:t xml:space="preserve"> образовании «</w:t>
      </w:r>
      <w:proofErr w:type="spellStart"/>
      <w:r w:rsidR="00957696">
        <w:rPr>
          <w:b/>
          <w:szCs w:val="28"/>
          <w:lang w:eastAsia="ru-RU"/>
        </w:rPr>
        <w:t>Духовщинский</w:t>
      </w:r>
      <w:proofErr w:type="spellEnd"/>
      <w:r w:rsidR="00957696">
        <w:rPr>
          <w:b/>
          <w:szCs w:val="28"/>
          <w:lang w:eastAsia="ru-RU"/>
        </w:rPr>
        <w:t xml:space="preserve"> муниципальный округ</w:t>
      </w:r>
      <w:r w:rsidRPr="009B580D">
        <w:rPr>
          <w:b/>
          <w:szCs w:val="28"/>
          <w:lang w:eastAsia="ru-RU"/>
        </w:rPr>
        <w:t>» Смоленской области»</w:t>
      </w:r>
    </w:p>
    <w:p w:rsidR="0072728F" w:rsidRPr="00957696" w:rsidRDefault="0072728F" w:rsidP="00957696">
      <w:pPr>
        <w:keepNext/>
        <w:keepLines/>
        <w:spacing w:before="0" w:beforeAutospacing="0" w:after="0" w:afterAutospacing="0"/>
        <w:jc w:val="center"/>
        <w:rPr>
          <w:b/>
          <w:szCs w:val="28"/>
          <w:lang w:eastAsia="ru-RU"/>
        </w:rPr>
      </w:pPr>
      <w:r w:rsidRPr="009B580D">
        <w:rPr>
          <w:szCs w:val="28"/>
        </w:rPr>
        <w:t xml:space="preserve">(далее также – </w:t>
      </w:r>
      <w:r w:rsidR="009B580D">
        <w:rPr>
          <w:szCs w:val="28"/>
        </w:rPr>
        <w:t>м</w:t>
      </w:r>
      <w:r w:rsidRPr="009B580D">
        <w:rPr>
          <w:szCs w:val="28"/>
        </w:rPr>
        <w:t>униципальная программа)</w:t>
      </w:r>
    </w:p>
    <w:p w:rsidR="0072728F" w:rsidRPr="009B580D" w:rsidRDefault="0072728F" w:rsidP="009B580D">
      <w:pPr>
        <w:keepNext/>
        <w:keepLines/>
        <w:spacing w:before="0" w:beforeAutospacing="0" w:after="0" w:afterAutospacing="0"/>
        <w:jc w:val="center"/>
        <w:rPr>
          <w:szCs w:val="28"/>
          <w:lang w:eastAsia="ru-RU"/>
        </w:rPr>
      </w:pPr>
    </w:p>
    <w:p w:rsidR="0072728F" w:rsidRPr="009B580D" w:rsidRDefault="0072728F" w:rsidP="009B580D">
      <w:pPr>
        <w:keepNext/>
        <w:keepLines/>
        <w:spacing w:before="0" w:beforeAutospacing="0" w:after="0" w:afterAutospacing="0"/>
        <w:jc w:val="center"/>
        <w:rPr>
          <w:b/>
          <w:szCs w:val="28"/>
          <w:lang w:eastAsia="ru-RU"/>
        </w:rPr>
      </w:pPr>
      <w:r w:rsidRPr="009B580D">
        <w:rPr>
          <w:b/>
          <w:szCs w:val="28"/>
          <w:lang w:eastAsia="ru-RU"/>
        </w:rPr>
        <w:t>ПАСПОРТ</w:t>
      </w:r>
    </w:p>
    <w:p w:rsidR="0072728F" w:rsidRPr="009B580D" w:rsidRDefault="009B580D" w:rsidP="009B580D">
      <w:pPr>
        <w:keepNext/>
        <w:keepLines/>
        <w:spacing w:before="0" w:beforeAutospacing="0" w:after="0" w:afterAutospacing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м</w:t>
      </w:r>
      <w:r w:rsidR="0072728F" w:rsidRPr="009B580D">
        <w:rPr>
          <w:b/>
          <w:szCs w:val="28"/>
          <w:lang w:eastAsia="ru-RU"/>
        </w:rPr>
        <w:t>униципальной программы</w:t>
      </w:r>
    </w:p>
    <w:p w:rsidR="009B580D" w:rsidRPr="009B580D" w:rsidRDefault="009B580D" w:rsidP="009B580D">
      <w:pPr>
        <w:keepNext/>
        <w:keepLines/>
        <w:spacing w:before="0" w:beforeAutospacing="0" w:after="0" w:afterAutospacing="0"/>
        <w:jc w:val="center"/>
        <w:rPr>
          <w:b/>
          <w:szCs w:val="28"/>
          <w:lang w:eastAsia="ru-RU"/>
        </w:rPr>
      </w:pPr>
      <w:r w:rsidRPr="009B580D">
        <w:rPr>
          <w:b/>
          <w:szCs w:val="28"/>
          <w:lang w:eastAsia="ru-RU"/>
        </w:rPr>
        <w:t xml:space="preserve">«Развитие сельскохозяйственного производства </w:t>
      </w:r>
      <w:r>
        <w:rPr>
          <w:b/>
          <w:szCs w:val="28"/>
          <w:lang w:eastAsia="ru-RU"/>
        </w:rPr>
        <w:br/>
      </w:r>
      <w:r w:rsidRPr="009B580D">
        <w:rPr>
          <w:b/>
          <w:szCs w:val="28"/>
          <w:lang w:eastAsia="ru-RU"/>
        </w:rPr>
        <w:t>в муниципальном</w:t>
      </w:r>
      <w:r w:rsidR="00957696">
        <w:rPr>
          <w:b/>
          <w:szCs w:val="28"/>
          <w:lang w:eastAsia="ru-RU"/>
        </w:rPr>
        <w:t xml:space="preserve"> образовании «</w:t>
      </w:r>
      <w:proofErr w:type="spellStart"/>
      <w:r w:rsidR="00957696">
        <w:rPr>
          <w:b/>
          <w:szCs w:val="28"/>
          <w:lang w:eastAsia="ru-RU"/>
        </w:rPr>
        <w:t>Духовщинский</w:t>
      </w:r>
      <w:proofErr w:type="spellEnd"/>
      <w:r w:rsidR="00957696">
        <w:rPr>
          <w:b/>
          <w:szCs w:val="28"/>
          <w:lang w:eastAsia="ru-RU"/>
        </w:rPr>
        <w:t xml:space="preserve"> муниципальный округ</w:t>
      </w:r>
      <w:r w:rsidRPr="009B580D">
        <w:rPr>
          <w:b/>
          <w:szCs w:val="28"/>
          <w:lang w:eastAsia="ru-RU"/>
        </w:rPr>
        <w:t>» Смоленской области»</w:t>
      </w:r>
    </w:p>
    <w:p w:rsidR="0072728F" w:rsidRPr="00771198" w:rsidRDefault="0072728F" w:rsidP="009B580D">
      <w:pPr>
        <w:keepNext/>
        <w:keepLines/>
        <w:spacing w:before="0" w:beforeAutospacing="0" w:after="0" w:afterAutospacing="0"/>
        <w:jc w:val="center"/>
        <w:rPr>
          <w:bCs/>
          <w:szCs w:val="28"/>
          <w:lang w:eastAsia="ru-RU"/>
        </w:rPr>
      </w:pPr>
    </w:p>
    <w:p w:rsidR="004B0A40" w:rsidRPr="00771198" w:rsidRDefault="004B0A40" w:rsidP="009B580D">
      <w:pPr>
        <w:keepNext/>
        <w:keepLines/>
        <w:spacing w:before="0" w:beforeAutospacing="0" w:after="0" w:afterAutospacing="0"/>
        <w:jc w:val="center"/>
        <w:rPr>
          <w:b/>
          <w:szCs w:val="28"/>
          <w:lang w:eastAsia="ru-RU"/>
        </w:rPr>
      </w:pPr>
      <w:r w:rsidRPr="00771198">
        <w:rPr>
          <w:b/>
          <w:szCs w:val="28"/>
          <w:lang w:eastAsia="ru-RU"/>
        </w:rPr>
        <w:t>Основные положения</w:t>
      </w:r>
    </w:p>
    <w:p w:rsidR="0072728F" w:rsidRPr="00771198" w:rsidRDefault="0072728F" w:rsidP="009B580D">
      <w:pPr>
        <w:keepNext/>
        <w:keepLines/>
        <w:spacing w:before="0" w:beforeAutospacing="0" w:after="0" w:afterAutospacing="0"/>
        <w:jc w:val="center"/>
        <w:rPr>
          <w:szCs w:val="28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6945"/>
      </w:tblGrid>
      <w:tr w:rsidR="0072728F" w:rsidRPr="009B580D" w:rsidTr="009B580D">
        <w:tc>
          <w:tcPr>
            <w:tcW w:w="3261" w:type="dxa"/>
          </w:tcPr>
          <w:p w:rsidR="0072728F" w:rsidRPr="009B580D" w:rsidRDefault="004B0A40" w:rsidP="009B580D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9B580D">
              <w:rPr>
                <w:sz w:val="24"/>
                <w:szCs w:val="24"/>
              </w:rPr>
              <w:t xml:space="preserve">Ответственный исполнитель </w:t>
            </w:r>
            <w:r w:rsidRPr="009B580D">
              <w:rPr>
                <w:sz w:val="24"/>
                <w:szCs w:val="24"/>
              </w:rPr>
              <w:br/>
            </w:r>
            <w:r w:rsidR="00FC1A1D" w:rsidRPr="00D97045">
              <w:rPr>
                <w:sz w:val="24"/>
                <w:szCs w:val="24"/>
              </w:rPr>
              <w:t>муниципальной</w:t>
            </w:r>
            <w:r w:rsidRPr="009B580D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6945" w:type="dxa"/>
          </w:tcPr>
          <w:p w:rsidR="0072728F" w:rsidRPr="009B580D" w:rsidRDefault="009B580D" w:rsidP="00FC1A1D">
            <w:p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9B580D">
              <w:rPr>
                <w:sz w:val="24"/>
                <w:szCs w:val="24"/>
              </w:rPr>
              <w:t>ектор по</w:t>
            </w:r>
            <w:r w:rsidR="00C22837">
              <w:rPr>
                <w:sz w:val="24"/>
                <w:szCs w:val="24"/>
              </w:rPr>
              <w:t xml:space="preserve"> </w:t>
            </w:r>
            <w:r w:rsidRPr="009B580D">
              <w:rPr>
                <w:sz w:val="24"/>
                <w:szCs w:val="24"/>
              </w:rPr>
              <w:t>вопросам сельского хозяйства Администрации муниципального</w:t>
            </w:r>
            <w:r w:rsidR="00957696">
              <w:rPr>
                <w:sz w:val="24"/>
                <w:szCs w:val="24"/>
              </w:rPr>
              <w:t xml:space="preserve"> образования «</w:t>
            </w:r>
            <w:proofErr w:type="spellStart"/>
            <w:r w:rsidR="00957696">
              <w:rPr>
                <w:sz w:val="24"/>
                <w:szCs w:val="24"/>
              </w:rPr>
              <w:t>Духовщинский</w:t>
            </w:r>
            <w:proofErr w:type="spellEnd"/>
            <w:r w:rsidR="00957696">
              <w:rPr>
                <w:sz w:val="24"/>
                <w:szCs w:val="24"/>
              </w:rPr>
              <w:t xml:space="preserve"> муниципальный округ</w:t>
            </w:r>
            <w:r w:rsidRPr="009B580D">
              <w:rPr>
                <w:sz w:val="24"/>
                <w:szCs w:val="24"/>
              </w:rPr>
              <w:t>» Смоленской области</w:t>
            </w:r>
          </w:p>
        </w:tc>
      </w:tr>
      <w:tr w:rsidR="004B0A40" w:rsidRPr="009B580D" w:rsidTr="009B580D">
        <w:tc>
          <w:tcPr>
            <w:tcW w:w="3261" w:type="dxa"/>
          </w:tcPr>
          <w:p w:rsidR="004B0A40" w:rsidRPr="009B580D" w:rsidRDefault="004B0A40" w:rsidP="009B580D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9B580D">
              <w:rPr>
                <w:sz w:val="24"/>
                <w:szCs w:val="24"/>
              </w:rPr>
              <w:t xml:space="preserve">Период реализации </w:t>
            </w:r>
            <w:r w:rsidR="00FC1A1D" w:rsidRPr="00D97045">
              <w:rPr>
                <w:sz w:val="24"/>
                <w:szCs w:val="24"/>
              </w:rPr>
              <w:t>муниципальной</w:t>
            </w:r>
            <w:r w:rsidRPr="009B580D">
              <w:rPr>
                <w:sz w:val="24"/>
                <w:szCs w:val="24"/>
              </w:rPr>
              <w:t>программы</w:t>
            </w:r>
          </w:p>
        </w:tc>
        <w:tc>
          <w:tcPr>
            <w:tcW w:w="6945" w:type="dxa"/>
          </w:tcPr>
          <w:p w:rsidR="004B0A40" w:rsidRPr="009B580D" w:rsidRDefault="004B0A40" w:rsidP="009B580D">
            <w:pPr>
              <w:suppressAutoHyphens/>
              <w:spacing w:before="0" w:beforeAutospacing="0" w:after="0" w:afterAutospacing="0"/>
              <w:rPr>
                <w:sz w:val="24"/>
                <w:szCs w:val="24"/>
              </w:rPr>
            </w:pPr>
            <w:r w:rsidRPr="009B580D">
              <w:rPr>
                <w:sz w:val="24"/>
                <w:szCs w:val="24"/>
              </w:rPr>
              <w:t>этап I: 201</w:t>
            </w:r>
            <w:r w:rsidR="00F44D07" w:rsidRPr="009B580D">
              <w:rPr>
                <w:sz w:val="24"/>
                <w:szCs w:val="24"/>
              </w:rPr>
              <w:t>5</w:t>
            </w:r>
            <w:r w:rsidRPr="009B580D">
              <w:rPr>
                <w:sz w:val="24"/>
                <w:szCs w:val="24"/>
              </w:rPr>
              <w:t xml:space="preserve"> – 202</w:t>
            </w:r>
            <w:r w:rsidR="001C3DF6">
              <w:rPr>
                <w:sz w:val="24"/>
                <w:szCs w:val="24"/>
              </w:rPr>
              <w:t>4</w:t>
            </w:r>
            <w:r w:rsidRPr="009B580D">
              <w:rPr>
                <w:sz w:val="24"/>
                <w:szCs w:val="24"/>
              </w:rPr>
              <w:t xml:space="preserve"> годы</w:t>
            </w:r>
          </w:p>
          <w:p w:rsidR="004B0A40" w:rsidRPr="009B580D" w:rsidRDefault="004B0A40" w:rsidP="009B580D">
            <w:pPr>
              <w:suppressAutoHyphens/>
              <w:spacing w:before="0" w:beforeAutospacing="0" w:after="0" w:afterAutospacing="0"/>
              <w:rPr>
                <w:sz w:val="24"/>
                <w:szCs w:val="24"/>
              </w:rPr>
            </w:pPr>
            <w:r w:rsidRPr="009B580D">
              <w:rPr>
                <w:sz w:val="24"/>
                <w:szCs w:val="24"/>
              </w:rPr>
              <w:t>этап II: 202</w:t>
            </w:r>
            <w:r w:rsidR="001C3DF6">
              <w:rPr>
                <w:sz w:val="24"/>
                <w:szCs w:val="24"/>
              </w:rPr>
              <w:t>5</w:t>
            </w:r>
            <w:r w:rsidRPr="009B580D">
              <w:rPr>
                <w:sz w:val="24"/>
                <w:szCs w:val="24"/>
              </w:rPr>
              <w:t xml:space="preserve"> – 202</w:t>
            </w:r>
            <w:r w:rsidR="001C3DF6">
              <w:rPr>
                <w:sz w:val="24"/>
                <w:szCs w:val="24"/>
              </w:rPr>
              <w:t>7</w:t>
            </w:r>
            <w:r w:rsidRPr="009B580D">
              <w:rPr>
                <w:sz w:val="24"/>
                <w:szCs w:val="24"/>
              </w:rPr>
              <w:t xml:space="preserve"> годы</w:t>
            </w:r>
          </w:p>
        </w:tc>
      </w:tr>
      <w:tr w:rsidR="00A62DC6" w:rsidRPr="009B580D" w:rsidTr="009B580D">
        <w:tc>
          <w:tcPr>
            <w:tcW w:w="3261" w:type="dxa"/>
          </w:tcPr>
          <w:p w:rsidR="00A62DC6" w:rsidRPr="009B580D" w:rsidRDefault="00A62DC6" w:rsidP="009B580D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9B580D">
              <w:rPr>
                <w:sz w:val="24"/>
                <w:szCs w:val="24"/>
              </w:rPr>
              <w:t xml:space="preserve">Цели </w:t>
            </w:r>
            <w:r w:rsidR="009B580D">
              <w:rPr>
                <w:sz w:val="24"/>
                <w:szCs w:val="24"/>
              </w:rPr>
              <w:t>м</w:t>
            </w:r>
            <w:r w:rsidRPr="009B580D">
              <w:rPr>
                <w:sz w:val="24"/>
                <w:szCs w:val="24"/>
              </w:rPr>
              <w:t>униципальной программы</w:t>
            </w:r>
          </w:p>
        </w:tc>
        <w:tc>
          <w:tcPr>
            <w:tcW w:w="6945" w:type="dxa"/>
          </w:tcPr>
          <w:p w:rsidR="00A62DC6" w:rsidRPr="009B580D" w:rsidRDefault="00A62DC6" w:rsidP="00D13093">
            <w:pPr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 w:rsidRPr="009B580D">
              <w:rPr>
                <w:sz w:val="24"/>
                <w:szCs w:val="24"/>
                <w:lang w:eastAsia="ru-RU"/>
              </w:rPr>
              <w:t>развитие подотрасли растениеводства, переработки и реализации продукции растениеводства;</w:t>
            </w:r>
          </w:p>
          <w:p w:rsidR="00A62DC6" w:rsidRPr="009B580D" w:rsidRDefault="00A62DC6" w:rsidP="00D13093">
            <w:pPr>
              <w:suppressAutoHyphens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B580D">
              <w:rPr>
                <w:sz w:val="24"/>
                <w:szCs w:val="24"/>
                <w:lang w:eastAsia="ru-RU"/>
              </w:rPr>
              <w:t>развитие подотрасли животноводства, переработки и реализации продукции животноводства</w:t>
            </w:r>
          </w:p>
        </w:tc>
      </w:tr>
      <w:tr w:rsidR="00A62DC6" w:rsidRPr="00E324DE" w:rsidTr="009B580D">
        <w:tc>
          <w:tcPr>
            <w:tcW w:w="3261" w:type="dxa"/>
          </w:tcPr>
          <w:p w:rsidR="00A62DC6" w:rsidRPr="009B580D" w:rsidRDefault="009B580D" w:rsidP="009B580D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Объемы финансового обеспечения за весь период реализации (по годам реализации и в разрезе источников финансирования на очередной финансовый год и первый, второй годы планового периода)</w:t>
            </w:r>
          </w:p>
        </w:tc>
        <w:tc>
          <w:tcPr>
            <w:tcW w:w="6945" w:type="dxa"/>
          </w:tcPr>
          <w:p w:rsidR="00E324DE" w:rsidRPr="00E324DE" w:rsidRDefault="00E324DE" w:rsidP="00E324DE">
            <w:pPr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 w:rsidRPr="00E324DE">
              <w:rPr>
                <w:sz w:val="24"/>
                <w:szCs w:val="24"/>
                <w:lang w:eastAsia="ru-RU"/>
              </w:rPr>
              <w:t>Финансирование Муниципальной программы осуществляется за счет средств бюджета муниципального</w:t>
            </w:r>
            <w:r w:rsidR="00957696">
              <w:rPr>
                <w:sz w:val="24"/>
                <w:szCs w:val="24"/>
                <w:lang w:eastAsia="ru-RU"/>
              </w:rPr>
              <w:t xml:space="preserve"> образования «</w:t>
            </w:r>
            <w:proofErr w:type="spellStart"/>
            <w:r w:rsidR="00957696">
              <w:rPr>
                <w:sz w:val="24"/>
                <w:szCs w:val="24"/>
                <w:lang w:eastAsia="ru-RU"/>
              </w:rPr>
              <w:t>Духовщинский</w:t>
            </w:r>
            <w:proofErr w:type="spellEnd"/>
            <w:r w:rsidR="00957696">
              <w:rPr>
                <w:sz w:val="24"/>
                <w:szCs w:val="24"/>
                <w:lang w:eastAsia="ru-RU"/>
              </w:rPr>
              <w:t xml:space="preserve"> муниципальный округ</w:t>
            </w:r>
            <w:r w:rsidRPr="00E324DE">
              <w:rPr>
                <w:sz w:val="24"/>
                <w:szCs w:val="24"/>
                <w:lang w:eastAsia="ru-RU"/>
              </w:rPr>
              <w:t>» Смоленской области (далее также – местный бюджет) и внебюджетных средств (далее – средства сельхозтоваропроизводителей).</w:t>
            </w:r>
          </w:p>
          <w:p w:rsidR="00E324DE" w:rsidRPr="00E324DE" w:rsidRDefault="00E324DE" w:rsidP="00E324DE">
            <w:pPr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 w:rsidRPr="00E324DE">
              <w:rPr>
                <w:sz w:val="24"/>
                <w:szCs w:val="24"/>
                <w:lang w:eastAsia="ru-RU"/>
              </w:rPr>
              <w:t xml:space="preserve">общий объем финансирования составляет </w:t>
            </w:r>
            <w:r w:rsidR="006C58BE">
              <w:rPr>
                <w:sz w:val="24"/>
                <w:szCs w:val="24"/>
                <w:lang w:eastAsia="ru-RU"/>
              </w:rPr>
              <w:t>23 776,9</w:t>
            </w:r>
            <w:r w:rsidRPr="00E324DE">
              <w:rPr>
                <w:sz w:val="24"/>
                <w:szCs w:val="24"/>
                <w:lang w:eastAsia="ru-RU"/>
              </w:rPr>
              <w:t xml:space="preserve"> тыс. рублей, из них: </w:t>
            </w:r>
          </w:p>
          <w:p w:rsidR="00E324DE" w:rsidRPr="00E324DE" w:rsidRDefault="00E324DE" w:rsidP="00E324DE">
            <w:pPr>
              <w:suppressAutoHyphens/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 w:rsidRPr="00E324DE">
              <w:rPr>
                <w:sz w:val="24"/>
                <w:szCs w:val="24"/>
                <w:lang w:eastAsia="ru-RU"/>
              </w:rPr>
              <w:t>2015 – 202</w:t>
            </w:r>
            <w:r w:rsidR="0013290F">
              <w:rPr>
                <w:sz w:val="24"/>
                <w:szCs w:val="24"/>
                <w:lang w:eastAsia="ru-RU"/>
              </w:rPr>
              <w:t>4</w:t>
            </w:r>
            <w:r w:rsidRPr="00E324DE">
              <w:rPr>
                <w:sz w:val="24"/>
                <w:szCs w:val="24"/>
                <w:lang w:eastAsia="ru-RU"/>
              </w:rPr>
              <w:t xml:space="preserve"> годы (всего) – </w:t>
            </w:r>
            <w:r w:rsidR="0013290F">
              <w:rPr>
                <w:sz w:val="24"/>
                <w:szCs w:val="24"/>
                <w:lang w:eastAsia="ru-RU"/>
              </w:rPr>
              <w:t>17 376,9</w:t>
            </w:r>
            <w:r w:rsidRPr="00E324DE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:rsidR="00E324DE" w:rsidRPr="00E324DE" w:rsidRDefault="00E324DE" w:rsidP="00E324DE">
            <w:pPr>
              <w:suppressAutoHyphens/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 w:rsidRPr="00E324DE">
              <w:rPr>
                <w:sz w:val="24"/>
                <w:szCs w:val="24"/>
                <w:lang w:eastAsia="ru-RU"/>
              </w:rPr>
              <w:t>202</w:t>
            </w:r>
            <w:r w:rsidR="00A228A6">
              <w:rPr>
                <w:sz w:val="24"/>
                <w:szCs w:val="24"/>
                <w:lang w:eastAsia="ru-RU"/>
              </w:rPr>
              <w:t>5</w:t>
            </w:r>
            <w:r w:rsidRPr="00E324DE">
              <w:rPr>
                <w:sz w:val="24"/>
                <w:szCs w:val="24"/>
                <w:lang w:eastAsia="ru-RU"/>
              </w:rPr>
              <w:t xml:space="preserve"> год (всего) – </w:t>
            </w:r>
            <w:r w:rsidR="00186483">
              <w:rPr>
                <w:sz w:val="24"/>
                <w:szCs w:val="24"/>
                <w:lang w:eastAsia="ru-RU"/>
              </w:rPr>
              <w:t>2</w:t>
            </w:r>
            <w:r w:rsidRPr="00E324DE">
              <w:rPr>
                <w:sz w:val="24"/>
                <w:szCs w:val="24"/>
                <w:lang w:eastAsia="ru-RU"/>
              </w:rPr>
              <w:t> </w:t>
            </w:r>
            <w:r w:rsidR="00A228A6">
              <w:rPr>
                <w:sz w:val="24"/>
                <w:szCs w:val="24"/>
                <w:lang w:eastAsia="ru-RU"/>
              </w:rPr>
              <w:t>7</w:t>
            </w:r>
            <w:r w:rsidRPr="00E324DE">
              <w:rPr>
                <w:sz w:val="24"/>
                <w:szCs w:val="24"/>
                <w:lang w:eastAsia="ru-RU"/>
              </w:rPr>
              <w:t>00,0 тыс. рублей, из них:</w:t>
            </w:r>
          </w:p>
          <w:p w:rsidR="00E324DE" w:rsidRPr="00E324DE" w:rsidRDefault="00E324DE" w:rsidP="00E324DE">
            <w:pPr>
              <w:suppressAutoHyphens/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 w:rsidRPr="00E324DE">
              <w:rPr>
                <w:sz w:val="24"/>
                <w:szCs w:val="24"/>
                <w:lang w:eastAsia="ru-RU"/>
              </w:rPr>
              <w:t>- средства местного бюджета –</w:t>
            </w:r>
            <w:r w:rsidR="00186483">
              <w:rPr>
                <w:sz w:val="24"/>
                <w:szCs w:val="24"/>
                <w:lang w:eastAsia="ru-RU"/>
              </w:rPr>
              <w:t>1 00</w:t>
            </w:r>
            <w:r w:rsidRPr="00E324DE">
              <w:rPr>
                <w:sz w:val="24"/>
                <w:szCs w:val="24"/>
                <w:lang w:eastAsia="ru-RU"/>
              </w:rPr>
              <w:t>0,0 тыс. рублей;</w:t>
            </w:r>
          </w:p>
          <w:p w:rsidR="00E324DE" w:rsidRPr="00E324DE" w:rsidRDefault="00E324DE" w:rsidP="00E324DE">
            <w:pPr>
              <w:suppressAutoHyphens/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 w:rsidRPr="00E324DE">
              <w:rPr>
                <w:sz w:val="24"/>
                <w:szCs w:val="24"/>
                <w:lang w:eastAsia="ru-RU"/>
              </w:rPr>
              <w:t>- средства сельхозтоваропроизводителей – 1 </w:t>
            </w:r>
            <w:r w:rsidR="00A228A6">
              <w:rPr>
                <w:sz w:val="24"/>
                <w:szCs w:val="24"/>
                <w:lang w:eastAsia="ru-RU"/>
              </w:rPr>
              <w:t>7</w:t>
            </w:r>
            <w:r w:rsidRPr="00E324DE">
              <w:rPr>
                <w:sz w:val="24"/>
                <w:szCs w:val="24"/>
                <w:lang w:eastAsia="ru-RU"/>
              </w:rPr>
              <w:t>00,0 тыс. рублей;</w:t>
            </w:r>
          </w:p>
          <w:p w:rsidR="00E324DE" w:rsidRPr="00E324DE" w:rsidRDefault="00E324DE" w:rsidP="00E324DE">
            <w:pPr>
              <w:suppressAutoHyphens/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 w:rsidRPr="00E324DE">
              <w:rPr>
                <w:sz w:val="24"/>
                <w:szCs w:val="24"/>
                <w:lang w:eastAsia="ru-RU"/>
              </w:rPr>
              <w:t>202</w:t>
            </w:r>
            <w:r w:rsidR="00A228A6">
              <w:rPr>
                <w:sz w:val="24"/>
                <w:szCs w:val="24"/>
                <w:lang w:eastAsia="ru-RU"/>
              </w:rPr>
              <w:t>6</w:t>
            </w:r>
            <w:r w:rsidRPr="00E324DE">
              <w:rPr>
                <w:sz w:val="24"/>
                <w:szCs w:val="24"/>
                <w:lang w:eastAsia="ru-RU"/>
              </w:rPr>
              <w:t xml:space="preserve"> год (всего) – </w:t>
            </w:r>
            <w:r w:rsidR="00042E1B">
              <w:rPr>
                <w:sz w:val="24"/>
                <w:szCs w:val="24"/>
                <w:lang w:eastAsia="ru-RU"/>
              </w:rPr>
              <w:t>1</w:t>
            </w:r>
            <w:r w:rsidRPr="00E324DE">
              <w:rPr>
                <w:sz w:val="24"/>
                <w:szCs w:val="24"/>
                <w:lang w:eastAsia="ru-RU"/>
              </w:rPr>
              <w:t> </w:t>
            </w:r>
            <w:r w:rsidR="00A228A6">
              <w:rPr>
                <w:sz w:val="24"/>
                <w:szCs w:val="24"/>
                <w:lang w:eastAsia="ru-RU"/>
              </w:rPr>
              <w:t>8</w:t>
            </w:r>
            <w:r w:rsidRPr="00E324DE">
              <w:rPr>
                <w:sz w:val="24"/>
                <w:szCs w:val="24"/>
                <w:lang w:eastAsia="ru-RU"/>
              </w:rPr>
              <w:t>00,0 тыс. рублей, из них:</w:t>
            </w:r>
          </w:p>
          <w:p w:rsidR="00E324DE" w:rsidRPr="00E324DE" w:rsidRDefault="00E324DE" w:rsidP="00E324DE">
            <w:pPr>
              <w:suppressAutoHyphens/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 w:rsidRPr="00E324DE">
              <w:rPr>
                <w:sz w:val="24"/>
                <w:szCs w:val="24"/>
                <w:lang w:eastAsia="ru-RU"/>
              </w:rPr>
              <w:t>- средства местного бюджета – 0,0 тыс. рублей;</w:t>
            </w:r>
          </w:p>
          <w:p w:rsidR="00A62DC6" w:rsidRDefault="00E324DE" w:rsidP="00E324DE">
            <w:pPr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 w:rsidRPr="00E324DE">
              <w:rPr>
                <w:sz w:val="24"/>
                <w:szCs w:val="24"/>
                <w:lang w:eastAsia="ru-RU"/>
              </w:rPr>
              <w:t>- средства сельхозтоваропроизводителей – 1 </w:t>
            </w:r>
            <w:r w:rsidR="00A228A6">
              <w:rPr>
                <w:sz w:val="24"/>
                <w:szCs w:val="24"/>
                <w:lang w:eastAsia="ru-RU"/>
              </w:rPr>
              <w:t>8</w:t>
            </w:r>
            <w:r w:rsidRPr="00E324DE">
              <w:rPr>
                <w:sz w:val="24"/>
                <w:szCs w:val="24"/>
                <w:lang w:eastAsia="ru-RU"/>
              </w:rPr>
              <w:t>00,0 тыс. рублей</w:t>
            </w:r>
          </w:p>
          <w:p w:rsidR="00CA46C4" w:rsidRPr="00E324DE" w:rsidRDefault="00CA46C4" w:rsidP="00CA46C4">
            <w:pPr>
              <w:suppressAutoHyphens/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 w:rsidRPr="00E324DE">
              <w:rPr>
                <w:sz w:val="24"/>
                <w:szCs w:val="24"/>
                <w:lang w:eastAsia="ru-RU"/>
              </w:rPr>
              <w:t>202</w:t>
            </w:r>
            <w:r w:rsidR="00A228A6">
              <w:rPr>
                <w:sz w:val="24"/>
                <w:szCs w:val="24"/>
                <w:lang w:eastAsia="ru-RU"/>
              </w:rPr>
              <w:t>7</w:t>
            </w:r>
            <w:r w:rsidRPr="00E324DE">
              <w:rPr>
                <w:sz w:val="24"/>
                <w:szCs w:val="24"/>
                <w:lang w:eastAsia="ru-RU"/>
              </w:rPr>
              <w:t xml:space="preserve"> год (всего) – </w:t>
            </w:r>
            <w:r w:rsidR="00042E1B">
              <w:rPr>
                <w:sz w:val="24"/>
                <w:szCs w:val="24"/>
                <w:lang w:eastAsia="ru-RU"/>
              </w:rPr>
              <w:t>1</w:t>
            </w:r>
            <w:r w:rsidRPr="00E324DE">
              <w:rPr>
                <w:sz w:val="24"/>
                <w:szCs w:val="24"/>
                <w:lang w:eastAsia="ru-RU"/>
              </w:rPr>
              <w:t> </w:t>
            </w:r>
            <w:r w:rsidR="00A228A6">
              <w:rPr>
                <w:sz w:val="24"/>
                <w:szCs w:val="24"/>
                <w:lang w:eastAsia="ru-RU"/>
              </w:rPr>
              <w:t>9</w:t>
            </w:r>
            <w:r w:rsidRPr="00E324DE">
              <w:rPr>
                <w:sz w:val="24"/>
                <w:szCs w:val="24"/>
                <w:lang w:eastAsia="ru-RU"/>
              </w:rPr>
              <w:t>00,0 тыс. рублей, из них:</w:t>
            </w:r>
          </w:p>
          <w:p w:rsidR="00CA46C4" w:rsidRPr="00E324DE" w:rsidRDefault="00CA46C4" w:rsidP="00CA46C4">
            <w:pPr>
              <w:suppressAutoHyphens/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 w:rsidRPr="00E324DE">
              <w:rPr>
                <w:sz w:val="24"/>
                <w:szCs w:val="24"/>
                <w:lang w:eastAsia="ru-RU"/>
              </w:rPr>
              <w:t>- средства местного бюджета –</w:t>
            </w:r>
            <w:r w:rsidR="00042E1B">
              <w:rPr>
                <w:sz w:val="24"/>
                <w:szCs w:val="24"/>
                <w:lang w:eastAsia="ru-RU"/>
              </w:rPr>
              <w:t>0</w:t>
            </w:r>
            <w:r w:rsidRPr="00E324DE">
              <w:rPr>
                <w:sz w:val="24"/>
                <w:szCs w:val="24"/>
                <w:lang w:eastAsia="ru-RU"/>
              </w:rPr>
              <w:t>,0 тыс. рублей;</w:t>
            </w:r>
          </w:p>
          <w:p w:rsidR="00CA46C4" w:rsidRDefault="00CA46C4" w:rsidP="00CA46C4">
            <w:pPr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 w:rsidRPr="00E324DE">
              <w:rPr>
                <w:sz w:val="24"/>
                <w:szCs w:val="24"/>
                <w:lang w:eastAsia="ru-RU"/>
              </w:rPr>
              <w:t>- средства сельхозтоваропроизводителей – 1 </w:t>
            </w:r>
            <w:r w:rsidR="00A228A6">
              <w:rPr>
                <w:sz w:val="24"/>
                <w:szCs w:val="24"/>
                <w:lang w:eastAsia="ru-RU"/>
              </w:rPr>
              <w:t>9</w:t>
            </w:r>
            <w:r w:rsidRPr="00E324DE">
              <w:rPr>
                <w:sz w:val="24"/>
                <w:szCs w:val="24"/>
                <w:lang w:eastAsia="ru-RU"/>
              </w:rPr>
              <w:t>00,0 тыс. рублей</w:t>
            </w:r>
          </w:p>
          <w:p w:rsidR="00CA46C4" w:rsidRDefault="00CA46C4" w:rsidP="00E324DE">
            <w:pPr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</w:p>
          <w:p w:rsidR="00CA46C4" w:rsidRDefault="00CA46C4" w:rsidP="00E324DE">
            <w:pPr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</w:p>
          <w:p w:rsidR="00CA46C4" w:rsidRPr="00E324DE" w:rsidRDefault="00CA46C4" w:rsidP="00E324DE">
            <w:pPr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72728F" w:rsidRDefault="0072728F" w:rsidP="00C96E51">
      <w:pPr>
        <w:spacing w:before="0" w:beforeAutospacing="0" w:after="0" w:afterAutospacing="0"/>
        <w:rPr>
          <w:szCs w:val="28"/>
          <w:lang w:eastAsia="ru-RU"/>
        </w:rPr>
      </w:pPr>
    </w:p>
    <w:p w:rsidR="00C96E51" w:rsidRPr="00F36413" w:rsidRDefault="00C96E51" w:rsidP="00C96E51">
      <w:pPr>
        <w:pStyle w:val="a9"/>
        <w:suppressAutoHyphens/>
        <w:spacing w:before="0" w:beforeAutospacing="0" w:after="0" w:afterAutospacing="0"/>
        <w:jc w:val="center"/>
        <w:rPr>
          <w:b/>
          <w:spacing w:val="-2"/>
          <w:szCs w:val="28"/>
          <w:lang w:eastAsia="ar-SA"/>
        </w:rPr>
      </w:pPr>
      <w:r w:rsidRPr="00F36413">
        <w:rPr>
          <w:b/>
          <w:spacing w:val="-2"/>
          <w:szCs w:val="28"/>
          <w:lang w:eastAsia="ar-SA"/>
        </w:rPr>
        <w:t>Показатели муниципальной программы</w:t>
      </w:r>
    </w:p>
    <w:p w:rsidR="00C96E51" w:rsidRPr="00F36413" w:rsidRDefault="00C96E51" w:rsidP="00C96E51">
      <w:pPr>
        <w:spacing w:before="0" w:beforeAutospacing="0" w:after="0" w:afterAutospacing="0"/>
        <w:rPr>
          <w:bCs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544"/>
        <w:gridCol w:w="1276"/>
        <w:gridCol w:w="1389"/>
        <w:gridCol w:w="1134"/>
        <w:gridCol w:w="1134"/>
        <w:gridCol w:w="1162"/>
      </w:tblGrid>
      <w:tr w:rsidR="00C96E51" w:rsidRPr="00F36413" w:rsidTr="00C96E51">
        <w:tc>
          <w:tcPr>
            <w:tcW w:w="567" w:type="dxa"/>
            <w:vMerge w:val="restart"/>
            <w:shd w:val="clear" w:color="auto" w:fill="auto"/>
          </w:tcPr>
          <w:p w:rsidR="00C96E51" w:rsidRPr="00F36413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sz w:val="24"/>
                <w:szCs w:val="24"/>
              </w:rPr>
            </w:pPr>
            <w:bookmarkStart w:id="0" w:name="_Hlk100830209"/>
            <w:r w:rsidRPr="00F36413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C96E51" w:rsidRPr="00F36413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96E51" w:rsidRPr="00F36413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C96E51" w:rsidRPr="00F36413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 xml:space="preserve">Базовое значение </w:t>
            </w:r>
            <w:r w:rsidRPr="00F36413">
              <w:rPr>
                <w:rFonts w:eastAsia="Calibri"/>
                <w:spacing w:val="-2"/>
                <w:sz w:val="24"/>
                <w:szCs w:val="24"/>
              </w:rPr>
              <w:lastRenderedPageBreak/>
              <w:t>показателя (202</w:t>
            </w:r>
            <w:r w:rsidR="004B6980">
              <w:rPr>
                <w:rFonts w:eastAsia="Calibri"/>
                <w:spacing w:val="-2"/>
                <w:sz w:val="24"/>
                <w:szCs w:val="24"/>
              </w:rPr>
              <w:t>4</w:t>
            </w:r>
            <w:r w:rsidRPr="00F36413">
              <w:rPr>
                <w:rFonts w:eastAsia="Calibri"/>
                <w:spacing w:val="-2"/>
                <w:sz w:val="24"/>
                <w:szCs w:val="24"/>
              </w:rPr>
              <w:t xml:space="preserve"> год)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C96E51" w:rsidRPr="00F36413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sz w:val="24"/>
                <w:szCs w:val="24"/>
              </w:rPr>
            </w:pPr>
            <w:r w:rsidRPr="00F36413">
              <w:rPr>
                <w:rFonts w:eastAsia="Calibri"/>
                <w:sz w:val="24"/>
                <w:szCs w:val="24"/>
              </w:rPr>
              <w:lastRenderedPageBreak/>
              <w:t>Планируемое значение показателя</w:t>
            </w:r>
          </w:p>
        </w:tc>
      </w:tr>
      <w:tr w:rsidR="00C96E51" w:rsidRPr="00F36413" w:rsidTr="00C96E51">
        <w:tc>
          <w:tcPr>
            <w:tcW w:w="567" w:type="dxa"/>
            <w:vMerge/>
            <w:shd w:val="clear" w:color="auto" w:fill="auto"/>
          </w:tcPr>
          <w:p w:rsidR="00C96E51" w:rsidRPr="00F36413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96E51" w:rsidRPr="00F36413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96E51" w:rsidRPr="00F36413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C96E51" w:rsidRPr="00F36413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6E51" w:rsidRPr="00F36413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spacing w:val="-2"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202</w:t>
            </w:r>
            <w:r w:rsidR="004B6980">
              <w:rPr>
                <w:rFonts w:eastAsia="Calibri"/>
                <w:spacing w:val="-2"/>
                <w:sz w:val="24"/>
                <w:szCs w:val="24"/>
              </w:rPr>
              <w:t>5</w:t>
            </w:r>
            <w:r w:rsidRPr="00F36413">
              <w:rPr>
                <w:rFonts w:eastAsia="Calibri"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6E51" w:rsidRPr="00F36413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spacing w:val="-2"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202</w:t>
            </w:r>
            <w:r w:rsidR="004B6980">
              <w:rPr>
                <w:rFonts w:eastAsia="Calibri"/>
                <w:spacing w:val="-2"/>
                <w:sz w:val="24"/>
                <w:szCs w:val="24"/>
              </w:rPr>
              <w:t>6</w:t>
            </w:r>
            <w:r w:rsidRPr="00F36413">
              <w:rPr>
                <w:rFonts w:eastAsia="Calibri"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C96E51" w:rsidRPr="00F36413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spacing w:val="-2"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202</w:t>
            </w:r>
            <w:r w:rsidR="004B6980">
              <w:rPr>
                <w:rFonts w:eastAsia="Calibri"/>
                <w:spacing w:val="-2"/>
                <w:sz w:val="24"/>
                <w:szCs w:val="24"/>
              </w:rPr>
              <w:t>7</w:t>
            </w:r>
            <w:r w:rsidRPr="00F36413">
              <w:rPr>
                <w:rFonts w:eastAsia="Calibri"/>
                <w:spacing w:val="-2"/>
                <w:sz w:val="24"/>
                <w:szCs w:val="24"/>
              </w:rPr>
              <w:t xml:space="preserve"> год</w:t>
            </w:r>
          </w:p>
        </w:tc>
      </w:tr>
      <w:tr w:rsidR="00C96E51" w:rsidRPr="00C96E51" w:rsidTr="00C96E51">
        <w:tc>
          <w:tcPr>
            <w:tcW w:w="567" w:type="dxa"/>
            <w:shd w:val="clear" w:color="auto" w:fill="auto"/>
          </w:tcPr>
          <w:p w:rsidR="00C96E51" w:rsidRPr="00C96E51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</w:rPr>
            </w:pPr>
            <w:r w:rsidRPr="00C96E51">
              <w:rPr>
                <w:rFonts w:eastAsia="Calibri"/>
                <w:sz w:val="20"/>
                <w:szCs w:val="20"/>
              </w:rPr>
              <w:lastRenderedPageBreak/>
              <w:t>1</w:t>
            </w:r>
          </w:p>
        </w:tc>
        <w:tc>
          <w:tcPr>
            <w:tcW w:w="3544" w:type="dxa"/>
            <w:shd w:val="clear" w:color="auto" w:fill="auto"/>
          </w:tcPr>
          <w:p w:rsidR="00C96E51" w:rsidRPr="00C96E51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</w:rPr>
            </w:pPr>
            <w:r w:rsidRPr="00C96E51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C96E51" w:rsidRPr="00C96E51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</w:rPr>
            </w:pPr>
            <w:r w:rsidRPr="00C96E51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:rsidR="00C96E51" w:rsidRPr="00C96E51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</w:rPr>
            </w:pPr>
            <w:r w:rsidRPr="00C96E51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6E51" w:rsidRPr="00C96E51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spacing w:val="-2"/>
                <w:sz w:val="20"/>
                <w:szCs w:val="20"/>
              </w:rPr>
            </w:pPr>
            <w:r w:rsidRPr="00C96E51">
              <w:rPr>
                <w:rFonts w:eastAsia="Calibri"/>
                <w:spacing w:val="-2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6E51" w:rsidRPr="00C96E51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spacing w:val="-2"/>
                <w:sz w:val="20"/>
                <w:szCs w:val="20"/>
              </w:rPr>
            </w:pPr>
            <w:r w:rsidRPr="00C96E51">
              <w:rPr>
                <w:rFonts w:eastAsia="Calibri"/>
                <w:spacing w:val="-2"/>
                <w:sz w:val="20"/>
                <w:szCs w:val="20"/>
              </w:rPr>
              <w:t>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C96E51" w:rsidRPr="00C96E51" w:rsidRDefault="00C96E51" w:rsidP="00C96E51">
            <w:pPr>
              <w:spacing w:before="0" w:beforeAutospacing="0" w:after="0" w:afterAutospacing="0"/>
              <w:jc w:val="center"/>
              <w:rPr>
                <w:rFonts w:eastAsia="Calibri"/>
                <w:spacing w:val="-2"/>
                <w:sz w:val="20"/>
                <w:szCs w:val="20"/>
              </w:rPr>
            </w:pPr>
            <w:r w:rsidRPr="00C96E51">
              <w:rPr>
                <w:rFonts w:eastAsia="Calibri"/>
                <w:spacing w:val="-2"/>
                <w:sz w:val="20"/>
                <w:szCs w:val="20"/>
              </w:rPr>
              <w:t>7</w:t>
            </w:r>
          </w:p>
        </w:tc>
      </w:tr>
      <w:tr w:rsidR="004B6980" w:rsidRPr="00F36413" w:rsidTr="00C96E51">
        <w:tc>
          <w:tcPr>
            <w:tcW w:w="567" w:type="dxa"/>
            <w:shd w:val="clear" w:color="auto" w:fill="auto"/>
          </w:tcPr>
          <w:p w:rsidR="004B6980" w:rsidRPr="00F36413" w:rsidRDefault="004B6980" w:rsidP="004B6980">
            <w:pPr>
              <w:spacing w:before="0" w:beforeAutospacing="0" w:after="0" w:afterAutospacing="0"/>
              <w:jc w:val="center"/>
              <w:rPr>
                <w:rFonts w:eastAsia="Calibri"/>
                <w:sz w:val="24"/>
                <w:szCs w:val="24"/>
              </w:rPr>
            </w:pPr>
            <w:bookmarkStart w:id="1" w:name="_Hlk100845462"/>
            <w:r w:rsidRPr="00F36413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B6980" w:rsidRPr="00C96E51" w:rsidRDefault="004B6980" w:rsidP="004B6980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  <w:sz w:val="24"/>
                <w:szCs w:val="24"/>
              </w:rPr>
            </w:pPr>
            <w:r w:rsidRPr="00C96E51">
              <w:rPr>
                <w:sz w:val="24"/>
                <w:szCs w:val="24"/>
              </w:rPr>
              <w:t>Посевные площади зерновых, зернобобовых, кормовых культур, льна-долгунца, рапса</w:t>
            </w:r>
            <w:r>
              <w:rPr>
                <w:sz w:val="24"/>
                <w:szCs w:val="24"/>
              </w:rPr>
              <w:t>,</w:t>
            </w:r>
            <w:r w:rsidRPr="00C96E51">
              <w:rPr>
                <w:sz w:val="24"/>
                <w:szCs w:val="24"/>
              </w:rPr>
              <w:t xml:space="preserve"> картофеля</w:t>
            </w:r>
            <w:r>
              <w:rPr>
                <w:sz w:val="24"/>
                <w:szCs w:val="24"/>
              </w:rPr>
              <w:t xml:space="preserve"> и овощей</w:t>
            </w:r>
          </w:p>
        </w:tc>
        <w:tc>
          <w:tcPr>
            <w:tcW w:w="1276" w:type="dxa"/>
            <w:shd w:val="clear" w:color="auto" w:fill="auto"/>
          </w:tcPr>
          <w:p w:rsidR="004B6980" w:rsidRPr="00C96E51" w:rsidRDefault="004B6980" w:rsidP="004B6980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C96E51">
              <w:rPr>
                <w:sz w:val="24"/>
                <w:szCs w:val="24"/>
              </w:rPr>
              <w:t>га</w:t>
            </w:r>
          </w:p>
        </w:tc>
        <w:tc>
          <w:tcPr>
            <w:tcW w:w="1389" w:type="dxa"/>
            <w:shd w:val="clear" w:color="auto" w:fill="auto"/>
          </w:tcPr>
          <w:p w:rsidR="004B6980" w:rsidRPr="00E324DE" w:rsidRDefault="004B6980" w:rsidP="004B6980">
            <w:pPr>
              <w:spacing w:before="0" w:beforeAutospacing="0" w:after="0" w:afterAutospacing="0"/>
              <w:jc w:val="center"/>
              <w:rPr>
                <w:rFonts w:eastAsia="Calibri"/>
                <w:sz w:val="24"/>
                <w:szCs w:val="24"/>
              </w:rPr>
            </w:pPr>
            <w:r w:rsidRPr="00BA566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:rsidR="004B6980" w:rsidRPr="00BA5660" w:rsidRDefault="004B6980" w:rsidP="004B6980">
            <w:pPr>
              <w:spacing w:before="0" w:beforeAutospacing="0" w:after="0" w:afterAutospacing="0"/>
              <w:jc w:val="center"/>
              <w:rPr>
                <w:rFonts w:eastAsia="Calibri"/>
                <w:sz w:val="24"/>
                <w:szCs w:val="24"/>
              </w:rPr>
            </w:pPr>
            <w:r w:rsidRPr="00E324DE">
              <w:rPr>
                <w:sz w:val="24"/>
                <w:szCs w:val="24"/>
              </w:rPr>
              <w:t>21</w:t>
            </w:r>
            <w:r w:rsidR="00B93F17">
              <w:rPr>
                <w:sz w:val="24"/>
                <w:szCs w:val="24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4B6980" w:rsidRPr="00E324DE" w:rsidRDefault="004B6980" w:rsidP="004B6980">
            <w:pPr>
              <w:spacing w:before="0" w:beforeAutospacing="0" w:after="0" w:afterAutospacing="0"/>
              <w:jc w:val="center"/>
              <w:rPr>
                <w:rFonts w:eastAsia="Calibri"/>
                <w:sz w:val="24"/>
                <w:szCs w:val="24"/>
              </w:rPr>
            </w:pPr>
            <w:r w:rsidRPr="00E324D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200</w:t>
            </w:r>
          </w:p>
        </w:tc>
        <w:tc>
          <w:tcPr>
            <w:tcW w:w="1162" w:type="dxa"/>
            <w:shd w:val="clear" w:color="auto" w:fill="auto"/>
          </w:tcPr>
          <w:p w:rsidR="004B6980" w:rsidRPr="00E324DE" w:rsidRDefault="004B6980" w:rsidP="004B6980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E324D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300</w:t>
            </w:r>
          </w:p>
        </w:tc>
      </w:tr>
      <w:tr w:rsidR="004B6980" w:rsidRPr="00F36413" w:rsidTr="00C96E51">
        <w:trPr>
          <w:trHeight w:val="412"/>
        </w:trPr>
        <w:tc>
          <w:tcPr>
            <w:tcW w:w="567" w:type="dxa"/>
            <w:shd w:val="clear" w:color="auto" w:fill="auto"/>
          </w:tcPr>
          <w:p w:rsidR="004B6980" w:rsidRPr="00F36413" w:rsidRDefault="004B6980" w:rsidP="004B6980">
            <w:pPr>
              <w:spacing w:before="0" w:beforeAutospacing="0" w:after="0" w:afterAutospacing="0"/>
              <w:jc w:val="center"/>
              <w:rPr>
                <w:rFonts w:eastAsia="Calibri"/>
                <w:sz w:val="24"/>
                <w:szCs w:val="24"/>
              </w:rPr>
            </w:pPr>
            <w:r w:rsidRPr="00F36413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B6980" w:rsidRPr="00C96E51" w:rsidRDefault="004B6980" w:rsidP="004B6980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  <w:sz w:val="24"/>
                <w:szCs w:val="24"/>
              </w:rPr>
            </w:pPr>
            <w:r w:rsidRPr="00C96E51">
              <w:rPr>
                <w:sz w:val="24"/>
                <w:szCs w:val="24"/>
              </w:rPr>
              <w:t>Реализации молока в</w:t>
            </w:r>
            <w:r>
              <w:rPr>
                <w:sz w:val="24"/>
                <w:szCs w:val="24"/>
              </w:rPr>
              <w:t> </w:t>
            </w:r>
            <w:r w:rsidRPr="00C96E51">
              <w:rPr>
                <w:sz w:val="24"/>
                <w:szCs w:val="24"/>
              </w:rPr>
              <w:t>зачетном весе</w:t>
            </w:r>
          </w:p>
        </w:tc>
        <w:tc>
          <w:tcPr>
            <w:tcW w:w="1276" w:type="dxa"/>
            <w:shd w:val="clear" w:color="auto" w:fill="auto"/>
          </w:tcPr>
          <w:p w:rsidR="004B6980" w:rsidRPr="00C96E51" w:rsidRDefault="004B6980" w:rsidP="004B6980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eastAsia="Calibri"/>
                <w:sz w:val="24"/>
                <w:szCs w:val="24"/>
              </w:rPr>
            </w:pPr>
            <w:r w:rsidRPr="00C96E51">
              <w:rPr>
                <w:sz w:val="24"/>
                <w:szCs w:val="24"/>
              </w:rPr>
              <w:t>тонн</w:t>
            </w:r>
          </w:p>
        </w:tc>
        <w:tc>
          <w:tcPr>
            <w:tcW w:w="1389" w:type="dxa"/>
            <w:shd w:val="clear" w:color="auto" w:fill="auto"/>
          </w:tcPr>
          <w:p w:rsidR="004B6980" w:rsidRPr="00E324DE" w:rsidRDefault="004B6980" w:rsidP="004B6980">
            <w:pPr>
              <w:spacing w:before="0" w:beforeAutospacing="0" w:after="0" w:afterAutospacing="0"/>
              <w:jc w:val="center"/>
              <w:rPr>
                <w:rFonts w:eastAsia="Calibri"/>
                <w:sz w:val="24"/>
                <w:szCs w:val="24"/>
              </w:rPr>
            </w:pPr>
            <w:r w:rsidRPr="00BA5660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B6980" w:rsidRPr="00BA5660" w:rsidRDefault="004B6980" w:rsidP="004B6980">
            <w:pPr>
              <w:spacing w:before="0" w:beforeAutospacing="0" w:after="0" w:afterAutospacing="0"/>
              <w:jc w:val="center"/>
              <w:rPr>
                <w:rFonts w:eastAsia="Calibri"/>
                <w:sz w:val="24"/>
                <w:szCs w:val="24"/>
              </w:rPr>
            </w:pPr>
            <w:r w:rsidRPr="00E324DE">
              <w:rPr>
                <w:sz w:val="24"/>
                <w:szCs w:val="24"/>
              </w:rPr>
              <w:t>280</w:t>
            </w:r>
          </w:p>
        </w:tc>
        <w:tc>
          <w:tcPr>
            <w:tcW w:w="1134" w:type="dxa"/>
            <w:shd w:val="clear" w:color="auto" w:fill="auto"/>
          </w:tcPr>
          <w:p w:rsidR="004B6980" w:rsidRPr="00E324DE" w:rsidRDefault="004B6980" w:rsidP="004B6980">
            <w:pPr>
              <w:spacing w:before="0" w:beforeAutospacing="0" w:after="0" w:afterAutospacing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162" w:type="dxa"/>
            <w:shd w:val="clear" w:color="auto" w:fill="auto"/>
          </w:tcPr>
          <w:p w:rsidR="004B6980" w:rsidRPr="00E324DE" w:rsidRDefault="004B6980" w:rsidP="004B6980">
            <w:pPr>
              <w:spacing w:before="0" w:beforeAutospacing="0" w:after="0" w:afterAutospacing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577D7">
              <w:rPr>
                <w:sz w:val="24"/>
                <w:szCs w:val="24"/>
              </w:rPr>
              <w:t>20</w:t>
            </w:r>
          </w:p>
        </w:tc>
      </w:tr>
      <w:bookmarkEnd w:id="0"/>
      <w:bookmarkEnd w:id="1"/>
    </w:tbl>
    <w:p w:rsidR="00C96E51" w:rsidRDefault="00C96E51" w:rsidP="00C96E51">
      <w:pPr>
        <w:pStyle w:val="13"/>
        <w:spacing w:beforeAutospacing="0" w:afterAutospacing="0"/>
        <w:jc w:val="center"/>
        <w:rPr>
          <w:szCs w:val="28"/>
        </w:rPr>
      </w:pPr>
    </w:p>
    <w:p w:rsidR="00C96E51" w:rsidRPr="00F36413" w:rsidRDefault="00C96E51" w:rsidP="00C96E51">
      <w:pPr>
        <w:spacing w:before="0" w:beforeAutospacing="0" w:after="0" w:afterAutospacing="0"/>
        <w:jc w:val="center"/>
        <w:rPr>
          <w:b/>
          <w:spacing w:val="-2"/>
          <w:szCs w:val="28"/>
        </w:rPr>
      </w:pPr>
      <w:r w:rsidRPr="00F36413">
        <w:rPr>
          <w:b/>
          <w:spacing w:val="-2"/>
          <w:szCs w:val="28"/>
        </w:rPr>
        <w:t>Структура муниципальной программы</w:t>
      </w:r>
    </w:p>
    <w:p w:rsidR="00C96E51" w:rsidRPr="00F36413" w:rsidRDefault="00C96E51" w:rsidP="00C96E51">
      <w:pPr>
        <w:spacing w:before="0" w:beforeAutospacing="0" w:after="0" w:afterAutospacing="0"/>
        <w:jc w:val="center"/>
        <w:rPr>
          <w:bCs/>
          <w:spacing w:val="-2"/>
          <w:szCs w:val="28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3"/>
        <w:gridCol w:w="2470"/>
        <w:gridCol w:w="4287"/>
        <w:gridCol w:w="3091"/>
      </w:tblGrid>
      <w:tr w:rsidR="00C96E51" w:rsidRPr="00F36413" w:rsidTr="00A53567">
        <w:trPr>
          <w:trHeight w:val="562"/>
        </w:trPr>
        <w:tc>
          <w:tcPr>
            <w:tcW w:w="275" w:type="pct"/>
            <w:shd w:val="clear" w:color="auto" w:fill="auto"/>
            <w:hideMark/>
          </w:tcPr>
          <w:p w:rsidR="00C96E51" w:rsidRPr="00F36413" w:rsidRDefault="00C96E51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№</w:t>
            </w:r>
            <w:r w:rsidRPr="00F3641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185" w:type="pct"/>
            <w:shd w:val="clear" w:color="auto" w:fill="auto"/>
            <w:hideMark/>
          </w:tcPr>
          <w:p w:rsidR="00C96E51" w:rsidRPr="00F36413" w:rsidRDefault="00C96E51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2057" w:type="pct"/>
            <w:shd w:val="clear" w:color="auto" w:fill="auto"/>
          </w:tcPr>
          <w:p w:rsidR="00C96E51" w:rsidRPr="00F36413" w:rsidRDefault="00C96E51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83" w:type="pct"/>
            <w:shd w:val="clear" w:color="auto" w:fill="auto"/>
          </w:tcPr>
          <w:p w:rsidR="00C96E51" w:rsidRPr="00F36413" w:rsidRDefault="00C96E51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Связь с показателями</w:t>
            </w:r>
          </w:p>
        </w:tc>
      </w:tr>
    </w:tbl>
    <w:p w:rsidR="00C96E51" w:rsidRPr="00F36413" w:rsidRDefault="00C96E51" w:rsidP="00C96E51">
      <w:pPr>
        <w:spacing w:before="0" w:beforeAutospacing="0" w:after="0" w:afterAutospacing="0"/>
        <w:rPr>
          <w:sz w:val="2"/>
          <w:szCs w:val="2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8"/>
        <w:gridCol w:w="2455"/>
        <w:gridCol w:w="4277"/>
        <w:gridCol w:w="3101"/>
      </w:tblGrid>
      <w:tr w:rsidR="00C96E51" w:rsidRPr="00386F6B" w:rsidTr="00A53567">
        <w:trPr>
          <w:trHeight w:val="170"/>
          <w:tblHeader/>
        </w:trPr>
        <w:tc>
          <w:tcPr>
            <w:tcW w:w="282" w:type="pct"/>
            <w:shd w:val="clear" w:color="auto" w:fill="auto"/>
          </w:tcPr>
          <w:p w:rsidR="00C96E51" w:rsidRPr="00386F6B" w:rsidRDefault="00C96E51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86F6B">
              <w:rPr>
                <w:sz w:val="20"/>
                <w:szCs w:val="20"/>
              </w:rPr>
              <w:t>1</w:t>
            </w:r>
          </w:p>
        </w:tc>
        <w:tc>
          <w:tcPr>
            <w:tcW w:w="1178" w:type="pct"/>
            <w:shd w:val="clear" w:color="auto" w:fill="auto"/>
          </w:tcPr>
          <w:p w:rsidR="00C96E51" w:rsidRPr="00386F6B" w:rsidRDefault="00C96E51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86F6B">
              <w:rPr>
                <w:sz w:val="20"/>
                <w:szCs w:val="20"/>
              </w:rPr>
              <w:t>2</w:t>
            </w:r>
          </w:p>
        </w:tc>
        <w:tc>
          <w:tcPr>
            <w:tcW w:w="2052" w:type="pct"/>
            <w:shd w:val="clear" w:color="auto" w:fill="auto"/>
          </w:tcPr>
          <w:p w:rsidR="00C96E51" w:rsidRPr="00386F6B" w:rsidRDefault="00C96E51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86F6B">
              <w:rPr>
                <w:sz w:val="20"/>
                <w:szCs w:val="20"/>
              </w:rPr>
              <w:t>3</w:t>
            </w:r>
          </w:p>
        </w:tc>
        <w:tc>
          <w:tcPr>
            <w:tcW w:w="1488" w:type="pct"/>
            <w:shd w:val="clear" w:color="auto" w:fill="auto"/>
          </w:tcPr>
          <w:p w:rsidR="00C96E51" w:rsidRPr="00386F6B" w:rsidRDefault="00C96E51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86F6B">
              <w:rPr>
                <w:sz w:val="20"/>
                <w:szCs w:val="20"/>
              </w:rPr>
              <w:t>4</w:t>
            </w:r>
          </w:p>
        </w:tc>
      </w:tr>
      <w:tr w:rsidR="00C96E51" w:rsidRPr="00F36413" w:rsidTr="00386F6B">
        <w:trPr>
          <w:trHeight w:val="41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C96E51" w:rsidRPr="00F36413" w:rsidRDefault="00C96E51" w:rsidP="00C22837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b/>
                <w:bCs/>
                <w:sz w:val="24"/>
                <w:szCs w:val="24"/>
              </w:rPr>
            </w:pPr>
            <w:r w:rsidRPr="00C96E51">
              <w:rPr>
                <w:b/>
                <w:bCs/>
                <w:sz w:val="24"/>
                <w:szCs w:val="24"/>
              </w:rPr>
              <w:t>1. Комплекс процессных мероприятий «</w:t>
            </w:r>
            <w:r w:rsidRPr="00C96E51">
              <w:rPr>
                <w:b/>
                <w:bCs/>
                <w:color w:val="000000"/>
                <w:sz w:val="24"/>
                <w:szCs w:val="24"/>
                <w:lang w:eastAsia="ru-RU"/>
              </w:rPr>
              <w:t>Формирование благоприятных условий для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C96E51">
              <w:rPr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функционирования и развития сельского хозяйства</w:t>
            </w:r>
            <w:r w:rsidRPr="00C96E51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C96E51" w:rsidRPr="00C96E51" w:rsidTr="00386F6B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C96E51" w:rsidRPr="00C96E51" w:rsidRDefault="00C96E51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96E51">
              <w:rPr>
                <w:sz w:val="24"/>
                <w:szCs w:val="24"/>
              </w:rPr>
              <w:t>Ответственный за выполнение комплекса процессных мероприятий – главный специалист сектора по вопросам сельского хозяйства Администрации муниципального</w:t>
            </w:r>
            <w:r w:rsidR="00957696">
              <w:rPr>
                <w:sz w:val="24"/>
                <w:szCs w:val="24"/>
              </w:rPr>
              <w:t xml:space="preserve"> образования «</w:t>
            </w:r>
            <w:proofErr w:type="spellStart"/>
            <w:r w:rsidR="00957696">
              <w:rPr>
                <w:sz w:val="24"/>
                <w:szCs w:val="24"/>
              </w:rPr>
              <w:t>Духовщинский</w:t>
            </w:r>
            <w:proofErr w:type="spellEnd"/>
            <w:r w:rsidR="00957696">
              <w:rPr>
                <w:sz w:val="24"/>
                <w:szCs w:val="24"/>
              </w:rPr>
              <w:t xml:space="preserve"> муниципальный округ</w:t>
            </w:r>
            <w:r w:rsidRPr="00C96E51">
              <w:rPr>
                <w:sz w:val="24"/>
                <w:szCs w:val="24"/>
              </w:rPr>
              <w:t>» Смоленской области Егоренкова Зоя Ивановна</w:t>
            </w:r>
          </w:p>
        </w:tc>
      </w:tr>
      <w:tr w:rsidR="00C96E51" w:rsidRPr="00F36413" w:rsidTr="00A53567">
        <w:trPr>
          <w:trHeight w:val="170"/>
        </w:trPr>
        <w:tc>
          <w:tcPr>
            <w:tcW w:w="282" w:type="pct"/>
            <w:shd w:val="clear" w:color="auto" w:fill="auto"/>
          </w:tcPr>
          <w:p w:rsidR="00C96E51" w:rsidRPr="00F36413" w:rsidRDefault="00C96E51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bookmarkStart w:id="2" w:name="_Hlk100845267"/>
            <w:r w:rsidRPr="00F36413">
              <w:rPr>
                <w:sz w:val="24"/>
                <w:szCs w:val="24"/>
              </w:rPr>
              <w:t>1.1.</w:t>
            </w:r>
          </w:p>
        </w:tc>
        <w:tc>
          <w:tcPr>
            <w:tcW w:w="1178" w:type="pct"/>
            <w:shd w:val="clear" w:color="auto" w:fill="auto"/>
          </w:tcPr>
          <w:p w:rsidR="00C96E51" w:rsidRPr="00A51D91" w:rsidRDefault="00740DEF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A51D91">
              <w:rPr>
                <w:sz w:val="24"/>
                <w:szCs w:val="24"/>
                <w:lang w:eastAsia="ru-RU"/>
              </w:rPr>
              <w:t>Развитие подотрасли растениеводства, переработки и реализации продукции растениеводства</w:t>
            </w:r>
          </w:p>
        </w:tc>
        <w:tc>
          <w:tcPr>
            <w:tcW w:w="2052" w:type="pct"/>
            <w:shd w:val="clear" w:color="auto" w:fill="auto"/>
          </w:tcPr>
          <w:p w:rsidR="00C96E51" w:rsidRPr="00C96E51" w:rsidRDefault="00C96E51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96E51">
              <w:rPr>
                <w:bCs/>
                <w:sz w:val="24"/>
                <w:szCs w:val="24"/>
              </w:rPr>
              <w:t xml:space="preserve">Повышение экономической эффективности валового </w:t>
            </w:r>
            <w:r w:rsidR="00A53567">
              <w:rPr>
                <w:bCs/>
                <w:sz w:val="24"/>
                <w:szCs w:val="24"/>
              </w:rPr>
              <w:t>п</w:t>
            </w:r>
            <w:r w:rsidRPr="00C96E51">
              <w:rPr>
                <w:bCs/>
                <w:sz w:val="24"/>
                <w:szCs w:val="24"/>
              </w:rPr>
              <w:t>роизводства зерна, льнопродукции, рапса, картофеля и овощей. Обеспечение населения качественной продукцией по низким ценам</w:t>
            </w:r>
          </w:p>
        </w:tc>
        <w:tc>
          <w:tcPr>
            <w:tcW w:w="1488" w:type="pct"/>
            <w:shd w:val="clear" w:color="auto" w:fill="auto"/>
          </w:tcPr>
          <w:p w:rsidR="00C96E51" w:rsidRPr="00C96E51" w:rsidRDefault="00C96E51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96E51">
              <w:rPr>
                <w:sz w:val="24"/>
                <w:szCs w:val="24"/>
              </w:rPr>
              <w:t>Посевные площади зерновых, зернобобовых, кормовых культур, льна-долгунца, рапса</w:t>
            </w:r>
            <w:r w:rsidR="006E0E62">
              <w:rPr>
                <w:sz w:val="24"/>
                <w:szCs w:val="24"/>
              </w:rPr>
              <w:t>,</w:t>
            </w:r>
            <w:r w:rsidRPr="00C96E51">
              <w:rPr>
                <w:sz w:val="24"/>
                <w:szCs w:val="24"/>
              </w:rPr>
              <w:t xml:space="preserve"> картофеля</w:t>
            </w:r>
            <w:r w:rsidR="006E0E62">
              <w:rPr>
                <w:sz w:val="24"/>
                <w:szCs w:val="24"/>
              </w:rPr>
              <w:t xml:space="preserve"> и овощей</w:t>
            </w:r>
          </w:p>
        </w:tc>
      </w:tr>
      <w:tr w:rsidR="00C96E51" w:rsidRPr="00F36413" w:rsidTr="00A53567">
        <w:trPr>
          <w:trHeight w:val="170"/>
        </w:trPr>
        <w:tc>
          <w:tcPr>
            <w:tcW w:w="282" w:type="pct"/>
            <w:shd w:val="clear" w:color="auto" w:fill="auto"/>
          </w:tcPr>
          <w:p w:rsidR="00C96E51" w:rsidRPr="00F36413" w:rsidRDefault="00C96E51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1.2.</w:t>
            </w:r>
          </w:p>
        </w:tc>
        <w:tc>
          <w:tcPr>
            <w:tcW w:w="1178" w:type="pct"/>
            <w:shd w:val="clear" w:color="auto" w:fill="auto"/>
          </w:tcPr>
          <w:p w:rsidR="00C96E51" w:rsidRPr="00A51D91" w:rsidRDefault="00740DEF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A51D91">
              <w:rPr>
                <w:sz w:val="24"/>
                <w:szCs w:val="24"/>
                <w:lang w:eastAsia="ru-RU"/>
              </w:rPr>
              <w:t>Развитие подотрасли животноводства, переработки и реализации продукции животноводства</w:t>
            </w:r>
          </w:p>
        </w:tc>
        <w:tc>
          <w:tcPr>
            <w:tcW w:w="2052" w:type="pct"/>
            <w:shd w:val="clear" w:color="auto" w:fill="auto"/>
          </w:tcPr>
          <w:p w:rsidR="00C96E51" w:rsidRPr="00C96E51" w:rsidRDefault="00C96E51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96E51">
              <w:rPr>
                <w:bCs/>
                <w:sz w:val="24"/>
                <w:szCs w:val="24"/>
              </w:rPr>
              <w:t>Повышение экономической эффективности производства и реализации молока, обеспечение населения полноценными продуктами питания животного происхождения</w:t>
            </w:r>
          </w:p>
        </w:tc>
        <w:tc>
          <w:tcPr>
            <w:tcW w:w="1488" w:type="pct"/>
            <w:shd w:val="clear" w:color="auto" w:fill="auto"/>
          </w:tcPr>
          <w:p w:rsidR="00C96E51" w:rsidRPr="00C96E51" w:rsidRDefault="00C96E51" w:rsidP="00C96E51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96E51">
              <w:rPr>
                <w:sz w:val="24"/>
                <w:szCs w:val="24"/>
              </w:rPr>
              <w:t>Реализация молока в</w:t>
            </w:r>
            <w:r w:rsidR="00F64E13">
              <w:rPr>
                <w:sz w:val="24"/>
                <w:szCs w:val="24"/>
              </w:rPr>
              <w:t> </w:t>
            </w:r>
            <w:r w:rsidRPr="00C96E51">
              <w:rPr>
                <w:sz w:val="24"/>
                <w:szCs w:val="24"/>
              </w:rPr>
              <w:t>зачетном весе</w:t>
            </w:r>
          </w:p>
        </w:tc>
      </w:tr>
      <w:bookmarkEnd w:id="2"/>
    </w:tbl>
    <w:p w:rsidR="0091036E" w:rsidRPr="00771198" w:rsidRDefault="0091036E" w:rsidP="00F64E13">
      <w:pPr>
        <w:tabs>
          <w:tab w:val="left" w:pos="709"/>
        </w:tabs>
        <w:autoSpaceDE w:val="0"/>
        <w:spacing w:before="0" w:beforeAutospacing="0" w:after="0" w:afterAutospacing="0"/>
        <w:ind w:right="-1"/>
        <w:jc w:val="center"/>
        <w:rPr>
          <w:bCs/>
          <w:szCs w:val="28"/>
        </w:rPr>
      </w:pPr>
    </w:p>
    <w:p w:rsidR="00F64E13" w:rsidRPr="00F36413" w:rsidRDefault="00F64E13" w:rsidP="00F64E13">
      <w:pPr>
        <w:tabs>
          <w:tab w:val="left" w:pos="709"/>
        </w:tabs>
        <w:autoSpaceDE w:val="0"/>
        <w:spacing w:before="0" w:beforeAutospacing="0" w:after="0" w:afterAutospacing="0"/>
        <w:ind w:right="-1"/>
        <w:jc w:val="center"/>
        <w:rPr>
          <w:b/>
          <w:szCs w:val="28"/>
        </w:rPr>
      </w:pPr>
      <w:r w:rsidRPr="00F36413">
        <w:rPr>
          <w:b/>
          <w:szCs w:val="28"/>
        </w:rPr>
        <w:t>Финансовое обеспечение муниципальной программы</w:t>
      </w:r>
    </w:p>
    <w:p w:rsidR="00F64E13" w:rsidRPr="00771198" w:rsidRDefault="00F64E13" w:rsidP="00F64E13">
      <w:pPr>
        <w:spacing w:before="0" w:beforeAutospacing="0" w:after="0" w:afterAutospacing="0"/>
        <w:rPr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49"/>
        <w:gridCol w:w="1528"/>
        <w:gridCol w:w="1453"/>
        <w:gridCol w:w="1461"/>
        <w:gridCol w:w="1430"/>
      </w:tblGrid>
      <w:tr w:rsidR="00F64E13" w:rsidRPr="00F36413" w:rsidTr="005E73CC">
        <w:trPr>
          <w:tblHeader/>
        </w:trPr>
        <w:tc>
          <w:tcPr>
            <w:tcW w:w="2183" w:type="pct"/>
            <w:vMerge w:val="restart"/>
            <w:shd w:val="clear" w:color="auto" w:fill="auto"/>
          </w:tcPr>
          <w:p w:rsidR="00F64E13" w:rsidRPr="00F36413" w:rsidRDefault="00F64E13" w:rsidP="00F64E13">
            <w:pPr>
              <w:spacing w:before="0" w:beforeAutospacing="0" w:after="0" w:afterAutospacing="0"/>
              <w:jc w:val="center"/>
              <w:rPr>
                <w:rFonts w:eastAsia="Calibri"/>
                <w:sz w:val="24"/>
                <w:szCs w:val="24"/>
              </w:rPr>
            </w:pPr>
            <w:bookmarkStart w:id="3" w:name="_Hlk100830087"/>
            <w:r w:rsidRPr="00F36413">
              <w:rPr>
                <w:rFonts w:eastAsia="Calibri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817" w:type="pct"/>
            <w:gridSpan w:val="4"/>
            <w:shd w:val="clear" w:color="auto" w:fill="auto"/>
          </w:tcPr>
          <w:p w:rsidR="00F64E13" w:rsidRPr="00F36413" w:rsidRDefault="00F64E13" w:rsidP="00F64E13">
            <w:pPr>
              <w:spacing w:before="0" w:beforeAutospacing="0" w:after="0" w:afterAutospacing="0"/>
              <w:jc w:val="center"/>
              <w:rPr>
                <w:spacing w:val="-2"/>
                <w:sz w:val="24"/>
                <w:szCs w:val="24"/>
              </w:rPr>
            </w:pPr>
            <w:r w:rsidRPr="00F36413">
              <w:rPr>
                <w:spacing w:val="-2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</w:tr>
      <w:tr w:rsidR="00F64E13" w:rsidRPr="00F36413" w:rsidTr="00771198">
        <w:trPr>
          <w:trHeight w:val="303"/>
          <w:tblHeader/>
        </w:trPr>
        <w:tc>
          <w:tcPr>
            <w:tcW w:w="2183" w:type="pct"/>
            <w:vMerge/>
            <w:shd w:val="clear" w:color="auto" w:fill="auto"/>
            <w:vAlign w:val="center"/>
          </w:tcPr>
          <w:p w:rsidR="00F64E13" w:rsidRPr="00F36413" w:rsidRDefault="00F64E13" w:rsidP="00F64E13">
            <w:pPr>
              <w:spacing w:before="0" w:beforeAutospacing="0" w:after="0" w:afterAutospacing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:rsidR="00F64E13" w:rsidRPr="00F36413" w:rsidRDefault="00F64E13" w:rsidP="00F64E13">
            <w:pPr>
              <w:spacing w:before="0" w:beforeAutospacing="0" w:after="0" w:afterAutospacing="0"/>
              <w:ind w:right="54"/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F64E13" w:rsidRPr="00F36413" w:rsidRDefault="00F64E13" w:rsidP="00F64E13">
            <w:pPr>
              <w:spacing w:before="0" w:beforeAutospacing="0" w:after="0" w:afterAutospacing="0"/>
              <w:jc w:val="center"/>
              <w:rPr>
                <w:spacing w:val="-2"/>
                <w:sz w:val="24"/>
                <w:szCs w:val="24"/>
              </w:rPr>
            </w:pPr>
            <w:r w:rsidRPr="00F36413">
              <w:rPr>
                <w:spacing w:val="-2"/>
                <w:sz w:val="24"/>
                <w:szCs w:val="24"/>
              </w:rPr>
              <w:t>202</w:t>
            </w:r>
            <w:r w:rsidR="004577D7">
              <w:rPr>
                <w:spacing w:val="-2"/>
                <w:sz w:val="24"/>
                <w:szCs w:val="24"/>
              </w:rPr>
              <w:t>5</w:t>
            </w:r>
            <w:r w:rsidRPr="00F36413">
              <w:rPr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F64E13" w:rsidRPr="00F36413" w:rsidRDefault="00F64E13" w:rsidP="00F64E13">
            <w:pPr>
              <w:spacing w:before="0" w:beforeAutospacing="0" w:after="0" w:afterAutospacing="0"/>
              <w:jc w:val="center"/>
              <w:rPr>
                <w:spacing w:val="-2"/>
                <w:sz w:val="24"/>
                <w:szCs w:val="24"/>
              </w:rPr>
            </w:pPr>
            <w:r w:rsidRPr="00F36413">
              <w:rPr>
                <w:spacing w:val="-2"/>
                <w:sz w:val="24"/>
                <w:szCs w:val="24"/>
              </w:rPr>
              <w:t>202</w:t>
            </w:r>
            <w:r w:rsidR="004577D7">
              <w:rPr>
                <w:spacing w:val="-2"/>
                <w:sz w:val="24"/>
                <w:szCs w:val="24"/>
              </w:rPr>
              <w:t>6</w:t>
            </w:r>
            <w:r w:rsidRPr="00F36413">
              <w:rPr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F64E13" w:rsidRPr="00F36413" w:rsidRDefault="00F64E13" w:rsidP="00F64E13">
            <w:pPr>
              <w:spacing w:before="0" w:beforeAutospacing="0" w:after="0" w:afterAutospacing="0"/>
              <w:jc w:val="center"/>
              <w:rPr>
                <w:spacing w:val="-2"/>
                <w:sz w:val="24"/>
                <w:szCs w:val="24"/>
              </w:rPr>
            </w:pPr>
            <w:r w:rsidRPr="00F36413">
              <w:rPr>
                <w:spacing w:val="-2"/>
                <w:sz w:val="24"/>
                <w:szCs w:val="24"/>
              </w:rPr>
              <w:t>202</w:t>
            </w:r>
            <w:r w:rsidR="004577D7">
              <w:rPr>
                <w:spacing w:val="-2"/>
                <w:sz w:val="24"/>
                <w:szCs w:val="24"/>
              </w:rPr>
              <w:t>7</w:t>
            </w:r>
            <w:r w:rsidRPr="00F36413">
              <w:rPr>
                <w:spacing w:val="-2"/>
                <w:sz w:val="24"/>
                <w:szCs w:val="24"/>
              </w:rPr>
              <w:t xml:space="preserve"> год</w:t>
            </w:r>
          </w:p>
        </w:tc>
      </w:tr>
      <w:tr w:rsidR="00F64E13" w:rsidRPr="00F64E13" w:rsidTr="00F57F3E">
        <w:trPr>
          <w:trHeight w:val="282"/>
          <w:tblHeader/>
        </w:trPr>
        <w:tc>
          <w:tcPr>
            <w:tcW w:w="2183" w:type="pct"/>
            <w:shd w:val="clear" w:color="auto" w:fill="auto"/>
            <w:vAlign w:val="center"/>
          </w:tcPr>
          <w:p w:rsidR="00F64E13" w:rsidRPr="00F64E13" w:rsidRDefault="00F64E13" w:rsidP="00F64E13">
            <w:pPr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</w:rPr>
            </w:pPr>
            <w:r w:rsidRPr="00F64E13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F64E13" w:rsidRPr="00F64E13" w:rsidRDefault="00F64E13" w:rsidP="00F64E13">
            <w:pPr>
              <w:spacing w:before="0" w:beforeAutospacing="0" w:after="0" w:afterAutospacing="0"/>
              <w:ind w:right="25"/>
              <w:jc w:val="center"/>
              <w:rPr>
                <w:rFonts w:eastAsia="Calibri"/>
                <w:spacing w:val="-2"/>
                <w:sz w:val="20"/>
                <w:szCs w:val="20"/>
              </w:rPr>
            </w:pPr>
            <w:r w:rsidRPr="00F64E13">
              <w:rPr>
                <w:rFonts w:eastAsia="Calibri"/>
                <w:spacing w:val="-2"/>
                <w:sz w:val="20"/>
                <w:szCs w:val="20"/>
              </w:rPr>
              <w:t>2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F64E13" w:rsidRPr="00F64E13" w:rsidRDefault="00F64E13" w:rsidP="00F64E13">
            <w:pPr>
              <w:spacing w:before="0" w:beforeAutospacing="0" w:after="0" w:afterAutospacing="0"/>
              <w:jc w:val="center"/>
              <w:rPr>
                <w:spacing w:val="-2"/>
                <w:sz w:val="20"/>
                <w:szCs w:val="20"/>
              </w:rPr>
            </w:pPr>
            <w:r w:rsidRPr="00F64E13"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F64E13" w:rsidRPr="00F64E13" w:rsidRDefault="00F64E13" w:rsidP="00F64E13">
            <w:pPr>
              <w:spacing w:before="0" w:beforeAutospacing="0" w:after="0" w:afterAutospacing="0"/>
              <w:jc w:val="center"/>
              <w:rPr>
                <w:spacing w:val="-2"/>
                <w:sz w:val="20"/>
                <w:szCs w:val="20"/>
              </w:rPr>
            </w:pPr>
            <w:r w:rsidRPr="00F64E13"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F64E13" w:rsidRPr="00F64E13" w:rsidRDefault="00F64E13" w:rsidP="00F64E13">
            <w:pPr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</w:rPr>
            </w:pPr>
            <w:r w:rsidRPr="00F64E13"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E324DE" w:rsidRPr="00F64E13" w:rsidTr="00F57F3E">
        <w:trPr>
          <w:trHeight w:val="433"/>
        </w:trPr>
        <w:tc>
          <w:tcPr>
            <w:tcW w:w="2183" w:type="pct"/>
            <w:shd w:val="clear" w:color="auto" w:fill="auto"/>
          </w:tcPr>
          <w:p w:rsidR="00E324DE" w:rsidRPr="00F64E13" w:rsidRDefault="00E324DE" w:rsidP="00E324DE">
            <w:pPr>
              <w:spacing w:before="0" w:beforeAutospacing="0" w:after="0" w:afterAutospacing="0"/>
              <w:rPr>
                <w:spacing w:val="-2"/>
                <w:sz w:val="24"/>
                <w:szCs w:val="24"/>
              </w:rPr>
            </w:pPr>
            <w:r w:rsidRPr="00F64E13">
              <w:rPr>
                <w:rFonts w:eastAsia="Calibri"/>
                <w:sz w:val="24"/>
                <w:szCs w:val="24"/>
              </w:rPr>
              <w:t>В целом по муниципальной программе</w:t>
            </w:r>
            <w:r w:rsidRPr="00F64E13">
              <w:rPr>
                <w:spacing w:val="-2"/>
                <w:sz w:val="24"/>
                <w:szCs w:val="24"/>
              </w:rPr>
              <w:t xml:space="preserve">, </w:t>
            </w:r>
            <w:r w:rsidRPr="00F64E13">
              <w:rPr>
                <w:spacing w:val="-2"/>
                <w:sz w:val="24"/>
                <w:szCs w:val="24"/>
              </w:rPr>
              <w:br/>
              <w:t>в том числе:</w:t>
            </w:r>
          </w:p>
        </w:tc>
        <w:tc>
          <w:tcPr>
            <w:tcW w:w="733" w:type="pct"/>
            <w:shd w:val="clear" w:color="auto" w:fill="auto"/>
          </w:tcPr>
          <w:p w:rsidR="00E324DE" w:rsidRPr="00E324DE" w:rsidRDefault="00704B83" w:rsidP="00E324DE">
            <w:pPr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</w:t>
            </w:r>
            <w:r w:rsidR="00E324DE" w:rsidRPr="00E324DE">
              <w:rPr>
                <w:bCs/>
                <w:iCs/>
                <w:sz w:val="24"/>
                <w:szCs w:val="24"/>
              </w:rPr>
              <w:t> </w:t>
            </w:r>
            <w:r w:rsidR="004577D7">
              <w:rPr>
                <w:bCs/>
                <w:iCs/>
                <w:sz w:val="24"/>
                <w:szCs w:val="24"/>
              </w:rPr>
              <w:t>4</w:t>
            </w:r>
            <w:r>
              <w:rPr>
                <w:bCs/>
                <w:iCs/>
                <w:sz w:val="24"/>
                <w:szCs w:val="24"/>
              </w:rPr>
              <w:t>00</w:t>
            </w:r>
            <w:r w:rsidR="00E324DE" w:rsidRPr="00E324DE">
              <w:rPr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697" w:type="pct"/>
            <w:shd w:val="clear" w:color="auto" w:fill="auto"/>
          </w:tcPr>
          <w:p w:rsidR="00E324DE" w:rsidRPr="00E324DE" w:rsidRDefault="00E324DE" w:rsidP="00E324DE">
            <w:pPr>
              <w:spacing w:before="0" w:beforeAutospacing="0" w:after="0" w:afterAutospacing="0"/>
              <w:jc w:val="center"/>
              <w:rPr>
                <w:spacing w:val="-2"/>
                <w:sz w:val="24"/>
                <w:szCs w:val="24"/>
              </w:rPr>
            </w:pPr>
            <w:r w:rsidRPr="00E324DE">
              <w:rPr>
                <w:bCs/>
                <w:iCs/>
                <w:sz w:val="24"/>
                <w:szCs w:val="24"/>
              </w:rPr>
              <w:t>2 </w:t>
            </w:r>
            <w:r w:rsidR="004577D7">
              <w:rPr>
                <w:bCs/>
                <w:iCs/>
                <w:sz w:val="24"/>
                <w:szCs w:val="24"/>
              </w:rPr>
              <w:t>7</w:t>
            </w:r>
            <w:r w:rsidRPr="00E324DE">
              <w:rPr>
                <w:bCs/>
                <w:iCs/>
                <w:sz w:val="24"/>
                <w:szCs w:val="24"/>
              </w:rPr>
              <w:t>0</w:t>
            </w:r>
            <w:r w:rsidR="00704B83">
              <w:rPr>
                <w:bCs/>
                <w:iCs/>
                <w:sz w:val="24"/>
                <w:szCs w:val="24"/>
              </w:rPr>
              <w:t>0</w:t>
            </w:r>
            <w:r w:rsidRPr="00E324DE">
              <w:rPr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701" w:type="pct"/>
            <w:shd w:val="clear" w:color="auto" w:fill="auto"/>
          </w:tcPr>
          <w:p w:rsidR="00E324DE" w:rsidRPr="00E324DE" w:rsidRDefault="00E324DE" w:rsidP="00E324DE">
            <w:pPr>
              <w:spacing w:before="0" w:beforeAutospacing="0" w:after="0" w:afterAutospacing="0"/>
              <w:jc w:val="center"/>
              <w:rPr>
                <w:spacing w:val="-2"/>
                <w:sz w:val="24"/>
                <w:szCs w:val="24"/>
              </w:rPr>
            </w:pPr>
            <w:r w:rsidRPr="00E324DE">
              <w:rPr>
                <w:bCs/>
                <w:iCs/>
                <w:sz w:val="24"/>
                <w:szCs w:val="24"/>
              </w:rPr>
              <w:t>1 </w:t>
            </w:r>
            <w:r w:rsidR="004577D7">
              <w:rPr>
                <w:bCs/>
                <w:iCs/>
                <w:sz w:val="24"/>
                <w:szCs w:val="24"/>
              </w:rPr>
              <w:t>8</w:t>
            </w:r>
            <w:r w:rsidRPr="00E324DE">
              <w:rPr>
                <w:bCs/>
                <w:iCs/>
                <w:sz w:val="24"/>
                <w:szCs w:val="24"/>
              </w:rPr>
              <w:t>00,0</w:t>
            </w:r>
          </w:p>
        </w:tc>
        <w:tc>
          <w:tcPr>
            <w:tcW w:w="686" w:type="pct"/>
            <w:shd w:val="clear" w:color="auto" w:fill="auto"/>
          </w:tcPr>
          <w:p w:rsidR="00E324DE" w:rsidRPr="00E324DE" w:rsidRDefault="00E324DE" w:rsidP="00E324DE">
            <w:pPr>
              <w:spacing w:before="0" w:beforeAutospacing="0" w:after="0" w:afterAutospacing="0"/>
              <w:jc w:val="center"/>
              <w:rPr>
                <w:spacing w:val="-2"/>
                <w:sz w:val="24"/>
                <w:szCs w:val="24"/>
              </w:rPr>
            </w:pPr>
            <w:r w:rsidRPr="00E324DE">
              <w:rPr>
                <w:bCs/>
                <w:iCs/>
                <w:sz w:val="24"/>
                <w:szCs w:val="24"/>
              </w:rPr>
              <w:t>1 </w:t>
            </w:r>
            <w:r w:rsidR="004577D7">
              <w:rPr>
                <w:bCs/>
                <w:iCs/>
                <w:sz w:val="24"/>
                <w:szCs w:val="24"/>
              </w:rPr>
              <w:t>9</w:t>
            </w:r>
            <w:r w:rsidRPr="00E324DE">
              <w:rPr>
                <w:bCs/>
                <w:iCs/>
                <w:sz w:val="24"/>
                <w:szCs w:val="24"/>
              </w:rPr>
              <w:t>00,0</w:t>
            </w:r>
          </w:p>
        </w:tc>
      </w:tr>
      <w:tr w:rsidR="00E324DE" w:rsidRPr="00F64E13" w:rsidTr="00F57F3E">
        <w:trPr>
          <w:trHeight w:val="357"/>
        </w:trPr>
        <w:tc>
          <w:tcPr>
            <w:tcW w:w="2183" w:type="pct"/>
            <w:shd w:val="clear" w:color="auto" w:fill="auto"/>
          </w:tcPr>
          <w:p w:rsidR="00E324DE" w:rsidRPr="00F64E13" w:rsidRDefault="00E324DE" w:rsidP="00E324DE">
            <w:pPr>
              <w:spacing w:before="0" w:beforeAutospacing="0" w:after="0" w:afterAutospacing="0"/>
              <w:rPr>
                <w:spacing w:val="-2"/>
                <w:sz w:val="24"/>
                <w:szCs w:val="24"/>
              </w:rPr>
            </w:pPr>
            <w:r w:rsidRPr="00F64E13">
              <w:rPr>
                <w:sz w:val="24"/>
                <w:szCs w:val="24"/>
              </w:rPr>
              <w:t>бюджет муниципального</w:t>
            </w:r>
            <w:r w:rsidR="00957696">
              <w:rPr>
                <w:sz w:val="24"/>
                <w:szCs w:val="24"/>
              </w:rPr>
              <w:t xml:space="preserve"> образования «</w:t>
            </w:r>
            <w:proofErr w:type="spellStart"/>
            <w:r w:rsidR="00957696">
              <w:rPr>
                <w:sz w:val="24"/>
                <w:szCs w:val="24"/>
              </w:rPr>
              <w:t>Духовщинский</w:t>
            </w:r>
            <w:proofErr w:type="spellEnd"/>
            <w:r w:rsidR="00957696">
              <w:rPr>
                <w:sz w:val="24"/>
                <w:szCs w:val="24"/>
              </w:rPr>
              <w:t xml:space="preserve"> муниципальный округ</w:t>
            </w:r>
            <w:bookmarkStart w:id="4" w:name="_GoBack"/>
            <w:bookmarkEnd w:id="4"/>
            <w:r w:rsidRPr="00F64E13">
              <w:rPr>
                <w:sz w:val="24"/>
                <w:szCs w:val="24"/>
              </w:rPr>
              <w:t>» Смоленской области (далее – местный бюджет)</w:t>
            </w:r>
          </w:p>
        </w:tc>
        <w:tc>
          <w:tcPr>
            <w:tcW w:w="733" w:type="pct"/>
            <w:shd w:val="clear" w:color="auto" w:fill="auto"/>
          </w:tcPr>
          <w:p w:rsidR="00E324DE" w:rsidRPr="00E324DE" w:rsidRDefault="00704B83" w:rsidP="00E324DE">
            <w:pPr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1 000</w:t>
            </w:r>
            <w:r w:rsidR="00E324DE" w:rsidRPr="00E324DE">
              <w:rPr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697" w:type="pct"/>
            <w:shd w:val="clear" w:color="auto" w:fill="auto"/>
          </w:tcPr>
          <w:p w:rsidR="00E324DE" w:rsidRPr="00E324DE" w:rsidRDefault="00704B83" w:rsidP="00E324DE">
            <w:pPr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1 000</w:t>
            </w:r>
            <w:r w:rsidR="00E324DE" w:rsidRPr="00E324DE">
              <w:rPr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701" w:type="pct"/>
            <w:shd w:val="clear" w:color="auto" w:fill="auto"/>
          </w:tcPr>
          <w:p w:rsidR="00E324DE" w:rsidRPr="00E324DE" w:rsidRDefault="00E324DE" w:rsidP="00E324DE">
            <w:pPr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E324DE">
              <w:rPr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686" w:type="pct"/>
            <w:shd w:val="clear" w:color="auto" w:fill="auto"/>
          </w:tcPr>
          <w:p w:rsidR="00E324DE" w:rsidRPr="00E324DE" w:rsidRDefault="00E324DE" w:rsidP="00E324DE">
            <w:pPr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E324DE">
              <w:rPr>
                <w:bCs/>
                <w:iCs/>
                <w:sz w:val="24"/>
                <w:szCs w:val="24"/>
              </w:rPr>
              <w:t>0,0</w:t>
            </w:r>
          </w:p>
        </w:tc>
      </w:tr>
      <w:tr w:rsidR="00E324DE" w:rsidRPr="00F64E13" w:rsidTr="00F57F3E">
        <w:trPr>
          <w:trHeight w:val="433"/>
        </w:trPr>
        <w:tc>
          <w:tcPr>
            <w:tcW w:w="2183" w:type="pct"/>
            <w:shd w:val="clear" w:color="auto" w:fill="auto"/>
          </w:tcPr>
          <w:p w:rsidR="00E324DE" w:rsidRPr="00F64E13" w:rsidRDefault="00E324DE" w:rsidP="00E324DE">
            <w:pPr>
              <w:spacing w:before="0" w:beforeAutospacing="0" w:after="0" w:afterAutospacing="0"/>
              <w:rPr>
                <w:spacing w:val="-2"/>
                <w:sz w:val="24"/>
                <w:szCs w:val="24"/>
              </w:rPr>
            </w:pPr>
            <w:r w:rsidRPr="00F64E13">
              <w:rPr>
                <w:spacing w:val="-2"/>
                <w:sz w:val="24"/>
                <w:szCs w:val="24"/>
              </w:rPr>
              <w:t>внебюджетные средства (средства сельхозтоваропроизводителей)</w:t>
            </w:r>
          </w:p>
        </w:tc>
        <w:tc>
          <w:tcPr>
            <w:tcW w:w="733" w:type="pct"/>
            <w:shd w:val="clear" w:color="auto" w:fill="auto"/>
          </w:tcPr>
          <w:p w:rsidR="00E324DE" w:rsidRPr="00E324DE" w:rsidRDefault="00704B83" w:rsidP="00E324DE">
            <w:pPr>
              <w:spacing w:before="0" w:beforeAutospacing="0" w:after="0" w:afterAutospacing="0"/>
              <w:jc w:val="center"/>
              <w:rPr>
                <w:spacing w:val="-2"/>
                <w:sz w:val="24"/>
                <w:szCs w:val="24"/>
                <w:lang w:val="en-US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5 </w:t>
            </w:r>
            <w:r w:rsidR="004577D7">
              <w:rPr>
                <w:bCs/>
                <w:iCs/>
                <w:color w:val="000000"/>
                <w:sz w:val="24"/>
                <w:szCs w:val="24"/>
              </w:rPr>
              <w:t>4</w:t>
            </w:r>
            <w:r w:rsidR="00E324DE" w:rsidRPr="00E324DE">
              <w:rPr>
                <w:bCs/>
                <w:i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697" w:type="pct"/>
            <w:shd w:val="clear" w:color="auto" w:fill="auto"/>
          </w:tcPr>
          <w:p w:rsidR="00E324DE" w:rsidRPr="00E324DE" w:rsidRDefault="00E324DE" w:rsidP="00E324DE">
            <w:pPr>
              <w:spacing w:before="0" w:beforeAutospacing="0" w:after="0" w:afterAutospacing="0"/>
              <w:jc w:val="center"/>
              <w:rPr>
                <w:spacing w:val="-2"/>
                <w:sz w:val="24"/>
                <w:szCs w:val="24"/>
              </w:rPr>
            </w:pPr>
            <w:r w:rsidRPr="00E324DE">
              <w:rPr>
                <w:bCs/>
                <w:iCs/>
                <w:color w:val="000000"/>
                <w:sz w:val="24"/>
                <w:szCs w:val="24"/>
              </w:rPr>
              <w:t>1 </w:t>
            </w:r>
            <w:r w:rsidR="004577D7">
              <w:rPr>
                <w:bCs/>
                <w:iCs/>
                <w:color w:val="000000"/>
                <w:sz w:val="24"/>
                <w:szCs w:val="24"/>
              </w:rPr>
              <w:t>7</w:t>
            </w:r>
            <w:r w:rsidRPr="00E324DE">
              <w:rPr>
                <w:bCs/>
                <w:i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701" w:type="pct"/>
            <w:shd w:val="clear" w:color="auto" w:fill="auto"/>
          </w:tcPr>
          <w:p w:rsidR="00E324DE" w:rsidRPr="00E324DE" w:rsidRDefault="00E324DE" w:rsidP="00E324DE">
            <w:pPr>
              <w:spacing w:before="0" w:beforeAutospacing="0" w:after="0" w:afterAutospacing="0"/>
              <w:jc w:val="center"/>
              <w:rPr>
                <w:spacing w:val="-2"/>
                <w:sz w:val="24"/>
                <w:szCs w:val="24"/>
              </w:rPr>
            </w:pPr>
            <w:r w:rsidRPr="00E324DE">
              <w:rPr>
                <w:bCs/>
                <w:iCs/>
                <w:color w:val="000000"/>
                <w:sz w:val="24"/>
                <w:szCs w:val="24"/>
              </w:rPr>
              <w:t>1 </w:t>
            </w:r>
            <w:r w:rsidR="004577D7">
              <w:rPr>
                <w:bCs/>
                <w:iCs/>
                <w:color w:val="000000"/>
                <w:sz w:val="24"/>
                <w:szCs w:val="24"/>
              </w:rPr>
              <w:t>8</w:t>
            </w:r>
            <w:r w:rsidRPr="00E324DE">
              <w:rPr>
                <w:bCs/>
                <w:i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686" w:type="pct"/>
            <w:shd w:val="clear" w:color="auto" w:fill="auto"/>
          </w:tcPr>
          <w:p w:rsidR="00E324DE" w:rsidRPr="00E324DE" w:rsidRDefault="00E324DE" w:rsidP="00E324DE">
            <w:pPr>
              <w:spacing w:before="0" w:beforeAutospacing="0" w:after="0" w:afterAutospacing="0"/>
              <w:jc w:val="center"/>
              <w:rPr>
                <w:spacing w:val="-2"/>
                <w:sz w:val="24"/>
                <w:szCs w:val="24"/>
              </w:rPr>
            </w:pPr>
            <w:r w:rsidRPr="00E324DE">
              <w:rPr>
                <w:bCs/>
                <w:iCs/>
                <w:color w:val="000000"/>
                <w:sz w:val="24"/>
                <w:szCs w:val="24"/>
              </w:rPr>
              <w:t>1 </w:t>
            </w:r>
            <w:r w:rsidR="004577D7">
              <w:rPr>
                <w:bCs/>
                <w:iCs/>
                <w:color w:val="000000"/>
                <w:sz w:val="24"/>
                <w:szCs w:val="24"/>
              </w:rPr>
              <w:t>9</w:t>
            </w:r>
            <w:r w:rsidRPr="00E324DE">
              <w:rPr>
                <w:bCs/>
                <w:iCs/>
                <w:color w:val="000000"/>
                <w:sz w:val="24"/>
                <w:szCs w:val="24"/>
              </w:rPr>
              <w:t>00,0</w:t>
            </w:r>
          </w:p>
        </w:tc>
      </w:tr>
      <w:bookmarkEnd w:id="3"/>
    </w:tbl>
    <w:p w:rsidR="00F64E13" w:rsidRPr="005E73CC" w:rsidRDefault="00F64E13" w:rsidP="00F64E13">
      <w:pPr>
        <w:spacing w:before="0" w:beforeAutospacing="0" w:after="0" w:afterAutospacing="0"/>
        <w:rPr>
          <w:sz w:val="16"/>
          <w:szCs w:val="16"/>
        </w:rPr>
      </w:pPr>
    </w:p>
    <w:sectPr w:rsidR="00F64E13" w:rsidRPr="005E73CC" w:rsidSect="00A84A05"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B43" w:rsidRDefault="008E4B43" w:rsidP="00165FB2">
      <w:pPr>
        <w:spacing w:before="0" w:after="0"/>
      </w:pPr>
      <w:r>
        <w:separator/>
      </w:r>
    </w:p>
  </w:endnote>
  <w:endnote w:type="continuationSeparator" w:id="1">
    <w:p w:rsidR="008E4B43" w:rsidRDefault="008E4B43" w:rsidP="00165FB2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B43" w:rsidRDefault="008E4B43" w:rsidP="00165FB2">
      <w:pPr>
        <w:spacing w:before="0" w:after="0"/>
      </w:pPr>
      <w:r>
        <w:separator/>
      </w:r>
    </w:p>
  </w:footnote>
  <w:footnote w:type="continuationSeparator" w:id="1">
    <w:p w:rsidR="008E4B43" w:rsidRDefault="008E4B43" w:rsidP="00165FB2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579565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84A05" w:rsidRDefault="008018B7">
        <w:pPr>
          <w:pStyle w:val="ab"/>
          <w:spacing w:beforeAutospacing="0" w:afterAutospacing="0"/>
          <w:jc w:val="center"/>
          <w:rPr>
            <w:sz w:val="24"/>
            <w:szCs w:val="24"/>
          </w:rPr>
        </w:pPr>
        <w:r w:rsidRPr="00771198">
          <w:rPr>
            <w:sz w:val="24"/>
            <w:szCs w:val="24"/>
          </w:rPr>
          <w:fldChar w:fldCharType="begin"/>
        </w:r>
        <w:r w:rsidR="00A84A05" w:rsidRPr="00771198">
          <w:rPr>
            <w:sz w:val="24"/>
            <w:szCs w:val="24"/>
          </w:rPr>
          <w:instrText>PAGE   \* MERGEFORMAT</w:instrText>
        </w:r>
        <w:r w:rsidRPr="00771198">
          <w:rPr>
            <w:sz w:val="24"/>
            <w:szCs w:val="24"/>
          </w:rPr>
          <w:fldChar w:fldCharType="separate"/>
        </w:r>
        <w:r w:rsidR="0013290F">
          <w:rPr>
            <w:noProof/>
            <w:sz w:val="24"/>
            <w:szCs w:val="24"/>
          </w:rPr>
          <w:t>2</w:t>
        </w:r>
        <w:r w:rsidRPr="00771198">
          <w:rPr>
            <w:sz w:val="24"/>
            <w:szCs w:val="24"/>
          </w:rPr>
          <w:fldChar w:fldCharType="end"/>
        </w:r>
      </w:p>
      <w:p w:rsidR="00A84A05" w:rsidRPr="00771198" w:rsidRDefault="008018B7">
        <w:pPr>
          <w:pStyle w:val="ab"/>
          <w:spacing w:beforeAutospacing="0" w:afterAutospacing="0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47355"/>
    <w:multiLevelType w:val="hybridMultilevel"/>
    <w:tmpl w:val="D19609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DF42DE"/>
    <w:multiLevelType w:val="hybridMultilevel"/>
    <w:tmpl w:val="15408D2E"/>
    <w:lvl w:ilvl="0" w:tplc="C75EDE2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3561549"/>
    <w:multiLevelType w:val="hybridMultilevel"/>
    <w:tmpl w:val="0090F41C"/>
    <w:lvl w:ilvl="0" w:tplc="04190011">
      <w:start w:val="1"/>
      <w:numFmt w:val="decimal"/>
      <w:lvlText w:val="%1)"/>
      <w:lvlJc w:val="left"/>
      <w:pPr>
        <w:tabs>
          <w:tab w:val="num" w:pos="1653"/>
        </w:tabs>
        <w:ind w:left="1653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8"/>
        </w:tabs>
        <w:ind w:left="2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8"/>
        </w:tabs>
        <w:ind w:left="3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8"/>
        </w:tabs>
        <w:ind w:left="3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8"/>
        </w:tabs>
        <w:ind w:left="4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8"/>
        </w:tabs>
        <w:ind w:left="5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8"/>
        </w:tabs>
        <w:ind w:left="5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8"/>
        </w:tabs>
        <w:ind w:left="6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8"/>
        </w:tabs>
        <w:ind w:left="7338" w:hanging="180"/>
      </w:pPr>
      <w:rPr>
        <w:rFonts w:cs="Times New Roman"/>
      </w:rPr>
    </w:lvl>
  </w:abstractNum>
  <w:abstractNum w:abstractNumId="3">
    <w:nsid w:val="37CB1D2E"/>
    <w:multiLevelType w:val="hybridMultilevel"/>
    <w:tmpl w:val="23AE4ADA"/>
    <w:lvl w:ilvl="0" w:tplc="642C7836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4D43EA2"/>
    <w:multiLevelType w:val="hybridMultilevel"/>
    <w:tmpl w:val="BF9EBEC2"/>
    <w:lvl w:ilvl="0" w:tplc="04190001">
      <w:start w:val="80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986DB3"/>
    <w:multiLevelType w:val="hybridMultilevel"/>
    <w:tmpl w:val="5456C2EA"/>
    <w:lvl w:ilvl="0" w:tplc="068C7BD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484701D0"/>
    <w:multiLevelType w:val="hybridMultilevel"/>
    <w:tmpl w:val="7660CE14"/>
    <w:lvl w:ilvl="0" w:tplc="ECD41906">
      <w:start w:val="1"/>
      <w:numFmt w:val="decimal"/>
      <w:lvlText w:val="%1."/>
      <w:lvlJc w:val="left"/>
      <w:pPr>
        <w:ind w:left="12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7">
    <w:nsid w:val="5BD00EEE"/>
    <w:multiLevelType w:val="hybridMultilevel"/>
    <w:tmpl w:val="30441B88"/>
    <w:lvl w:ilvl="0" w:tplc="47C856D8">
      <w:start w:val="4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5F0C2B32"/>
    <w:multiLevelType w:val="hybridMultilevel"/>
    <w:tmpl w:val="8AFC8912"/>
    <w:lvl w:ilvl="0" w:tplc="5ADE5B4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221582"/>
    <w:rsid w:val="00001B04"/>
    <w:rsid w:val="00005504"/>
    <w:rsid w:val="00006974"/>
    <w:rsid w:val="00006FAD"/>
    <w:rsid w:val="000100F8"/>
    <w:rsid w:val="00017A08"/>
    <w:rsid w:val="0002207D"/>
    <w:rsid w:val="00034BF5"/>
    <w:rsid w:val="000351A5"/>
    <w:rsid w:val="000427E3"/>
    <w:rsid w:val="00042DD2"/>
    <w:rsid w:val="00042E1B"/>
    <w:rsid w:val="0004609E"/>
    <w:rsid w:val="00054D5E"/>
    <w:rsid w:val="00063545"/>
    <w:rsid w:val="00067B57"/>
    <w:rsid w:val="00074B76"/>
    <w:rsid w:val="000806FA"/>
    <w:rsid w:val="00081DF5"/>
    <w:rsid w:val="0008378B"/>
    <w:rsid w:val="000844F2"/>
    <w:rsid w:val="00084BA8"/>
    <w:rsid w:val="0008753E"/>
    <w:rsid w:val="000907FA"/>
    <w:rsid w:val="0009277E"/>
    <w:rsid w:val="00096440"/>
    <w:rsid w:val="000A1161"/>
    <w:rsid w:val="000A489B"/>
    <w:rsid w:val="000A5D06"/>
    <w:rsid w:val="000A7CD2"/>
    <w:rsid w:val="000B5D8E"/>
    <w:rsid w:val="000B5E3F"/>
    <w:rsid w:val="000C3A69"/>
    <w:rsid w:val="000C4973"/>
    <w:rsid w:val="000D5DBB"/>
    <w:rsid w:val="000E09ED"/>
    <w:rsid w:val="000E32EE"/>
    <w:rsid w:val="000E3632"/>
    <w:rsid w:val="00100D04"/>
    <w:rsid w:val="00101F30"/>
    <w:rsid w:val="001147A2"/>
    <w:rsid w:val="00116413"/>
    <w:rsid w:val="00116CDE"/>
    <w:rsid w:val="001214C8"/>
    <w:rsid w:val="00124F02"/>
    <w:rsid w:val="00125363"/>
    <w:rsid w:val="001254F3"/>
    <w:rsid w:val="00126F27"/>
    <w:rsid w:val="00130EC6"/>
    <w:rsid w:val="0013290F"/>
    <w:rsid w:val="00132F3D"/>
    <w:rsid w:val="00137EA1"/>
    <w:rsid w:val="001432D5"/>
    <w:rsid w:val="00143B28"/>
    <w:rsid w:val="001444CD"/>
    <w:rsid w:val="00145710"/>
    <w:rsid w:val="00147CA9"/>
    <w:rsid w:val="00151CCF"/>
    <w:rsid w:val="0015272C"/>
    <w:rsid w:val="0015609C"/>
    <w:rsid w:val="001614C6"/>
    <w:rsid w:val="00162112"/>
    <w:rsid w:val="001637D6"/>
    <w:rsid w:val="001649CF"/>
    <w:rsid w:val="00165FB2"/>
    <w:rsid w:val="00174AF4"/>
    <w:rsid w:val="00175884"/>
    <w:rsid w:val="00182775"/>
    <w:rsid w:val="00182E15"/>
    <w:rsid w:val="00186483"/>
    <w:rsid w:val="0018782E"/>
    <w:rsid w:val="00190438"/>
    <w:rsid w:val="00190B4B"/>
    <w:rsid w:val="001950C2"/>
    <w:rsid w:val="001A168D"/>
    <w:rsid w:val="001A214C"/>
    <w:rsid w:val="001A2542"/>
    <w:rsid w:val="001A2A45"/>
    <w:rsid w:val="001A5E3C"/>
    <w:rsid w:val="001A7644"/>
    <w:rsid w:val="001A7692"/>
    <w:rsid w:val="001A77DA"/>
    <w:rsid w:val="001B3A5C"/>
    <w:rsid w:val="001B6157"/>
    <w:rsid w:val="001C221C"/>
    <w:rsid w:val="001C25BA"/>
    <w:rsid w:val="001C2B5F"/>
    <w:rsid w:val="001C3A9F"/>
    <w:rsid w:val="001C3DF6"/>
    <w:rsid w:val="001C5A75"/>
    <w:rsid w:val="001C647E"/>
    <w:rsid w:val="001D787F"/>
    <w:rsid w:val="001E0A01"/>
    <w:rsid w:val="001E14A5"/>
    <w:rsid w:val="001E704D"/>
    <w:rsid w:val="001F01C7"/>
    <w:rsid w:val="001F29BF"/>
    <w:rsid w:val="001F3882"/>
    <w:rsid w:val="001F5B05"/>
    <w:rsid w:val="001F6D81"/>
    <w:rsid w:val="00215634"/>
    <w:rsid w:val="00215C4D"/>
    <w:rsid w:val="002209BF"/>
    <w:rsid w:val="00221582"/>
    <w:rsid w:val="0022280C"/>
    <w:rsid w:val="00224255"/>
    <w:rsid w:val="002330E5"/>
    <w:rsid w:val="00237A72"/>
    <w:rsid w:val="00242DFB"/>
    <w:rsid w:val="002437F1"/>
    <w:rsid w:val="00247963"/>
    <w:rsid w:val="002513C3"/>
    <w:rsid w:val="00252B1F"/>
    <w:rsid w:val="0025433B"/>
    <w:rsid w:val="00254454"/>
    <w:rsid w:val="00254A1C"/>
    <w:rsid w:val="0025585D"/>
    <w:rsid w:val="002566CF"/>
    <w:rsid w:val="00257E01"/>
    <w:rsid w:val="0026019B"/>
    <w:rsid w:val="00265E2B"/>
    <w:rsid w:val="002674D4"/>
    <w:rsid w:val="002677D3"/>
    <w:rsid w:val="0027332D"/>
    <w:rsid w:val="00281623"/>
    <w:rsid w:val="00283156"/>
    <w:rsid w:val="00287F8A"/>
    <w:rsid w:val="0029186C"/>
    <w:rsid w:val="002935B4"/>
    <w:rsid w:val="002971E5"/>
    <w:rsid w:val="00297329"/>
    <w:rsid w:val="002A3A77"/>
    <w:rsid w:val="002A73C6"/>
    <w:rsid w:val="002B55BB"/>
    <w:rsid w:val="002B7157"/>
    <w:rsid w:val="002C0F42"/>
    <w:rsid w:val="002D4777"/>
    <w:rsid w:val="002D6334"/>
    <w:rsid w:val="002D7BE9"/>
    <w:rsid w:val="002E48A8"/>
    <w:rsid w:val="002E5A3B"/>
    <w:rsid w:val="002E604F"/>
    <w:rsid w:val="002F7593"/>
    <w:rsid w:val="003002D6"/>
    <w:rsid w:val="00303D4A"/>
    <w:rsid w:val="00304BF8"/>
    <w:rsid w:val="003053F0"/>
    <w:rsid w:val="00316AAB"/>
    <w:rsid w:val="00317A07"/>
    <w:rsid w:val="00320FD1"/>
    <w:rsid w:val="0032305F"/>
    <w:rsid w:val="00323508"/>
    <w:rsid w:val="00323665"/>
    <w:rsid w:val="00325342"/>
    <w:rsid w:val="00343B76"/>
    <w:rsid w:val="003507F8"/>
    <w:rsid w:val="00351877"/>
    <w:rsid w:val="003625AF"/>
    <w:rsid w:val="00370176"/>
    <w:rsid w:val="0037058C"/>
    <w:rsid w:val="003712A9"/>
    <w:rsid w:val="003740B2"/>
    <w:rsid w:val="00376274"/>
    <w:rsid w:val="00383F4B"/>
    <w:rsid w:val="00385A31"/>
    <w:rsid w:val="00386F6B"/>
    <w:rsid w:val="00391BD1"/>
    <w:rsid w:val="003A2B35"/>
    <w:rsid w:val="003A6175"/>
    <w:rsid w:val="003B3F7E"/>
    <w:rsid w:val="003B717D"/>
    <w:rsid w:val="003C0096"/>
    <w:rsid w:val="003C1A5F"/>
    <w:rsid w:val="003C4092"/>
    <w:rsid w:val="003C4DB4"/>
    <w:rsid w:val="003C5BDD"/>
    <w:rsid w:val="003C7622"/>
    <w:rsid w:val="003C7AC1"/>
    <w:rsid w:val="003D05BB"/>
    <w:rsid w:val="003E1BE2"/>
    <w:rsid w:val="003E1E28"/>
    <w:rsid w:val="003E3A24"/>
    <w:rsid w:val="003E4FFF"/>
    <w:rsid w:val="003F26F9"/>
    <w:rsid w:val="003F69D8"/>
    <w:rsid w:val="003F6A4D"/>
    <w:rsid w:val="003F6F96"/>
    <w:rsid w:val="003F7519"/>
    <w:rsid w:val="00400635"/>
    <w:rsid w:val="004055E9"/>
    <w:rsid w:val="00405F35"/>
    <w:rsid w:val="00411509"/>
    <w:rsid w:val="00411D94"/>
    <w:rsid w:val="0041403F"/>
    <w:rsid w:val="004157B4"/>
    <w:rsid w:val="00415803"/>
    <w:rsid w:val="00416296"/>
    <w:rsid w:val="004169AD"/>
    <w:rsid w:val="00421EC3"/>
    <w:rsid w:val="00421EF8"/>
    <w:rsid w:val="004228C1"/>
    <w:rsid w:val="00427E8B"/>
    <w:rsid w:val="0043226B"/>
    <w:rsid w:val="00432DB8"/>
    <w:rsid w:val="004369C2"/>
    <w:rsid w:val="00437270"/>
    <w:rsid w:val="00456CDC"/>
    <w:rsid w:val="00456DF5"/>
    <w:rsid w:val="004577D7"/>
    <w:rsid w:val="0046404C"/>
    <w:rsid w:val="00467EEB"/>
    <w:rsid w:val="004714CD"/>
    <w:rsid w:val="00471B0A"/>
    <w:rsid w:val="004824E2"/>
    <w:rsid w:val="004829FD"/>
    <w:rsid w:val="00484014"/>
    <w:rsid w:val="00484CCD"/>
    <w:rsid w:val="00485515"/>
    <w:rsid w:val="00487DEA"/>
    <w:rsid w:val="00493608"/>
    <w:rsid w:val="004953A6"/>
    <w:rsid w:val="00495596"/>
    <w:rsid w:val="00497E4E"/>
    <w:rsid w:val="004A6673"/>
    <w:rsid w:val="004B0A18"/>
    <w:rsid w:val="004B0A40"/>
    <w:rsid w:val="004B13A3"/>
    <w:rsid w:val="004B52EA"/>
    <w:rsid w:val="004B590F"/>
    <w:rsid w:val="004B6980"/>
    <w:rsid w:val="004B7CB3"/>
    <w:rsid w:val="004C516B"/>
    <w:rsid w:val="004D02B5"/>
    <w:rsid w:val="004D120D"/>
    <w:rsid w:val="004D3974"/>
    <w:rsid w:val="004D495B"/>
    <w:rsid w:val="004D770A"/>
    <w:rsid w:val="004E14D9"/>
    <w:rsid w:val="004E151D"/>
    <w:rsid w:val="004E295D"/>
    <w:rsid w:val="004F353D"/>
    <w:rsid w:val="004F67A2"/>
    <w:rsid w:val="00501003"/>
    <w:rsid w:val="00502648"/>
    <w:rsid w:val="00502AF2"/>
    <w:rsid w:val="00503C7E"/>
    <w:rsid w:val="00504149"/>
    <w:rsid w:val="00514D77"/>
    <w:rsid w:val="00516363"/>
    <w:rsid w:val="00516FC4"/>
    <w:rsid w:val="00520267"/>
    <w:rsid w:val="005215EE"/>
    <w:rsid w:val="005257F8"/>
    <w:rsid w:val="00525B0C"/>
    <w:rsid w:val="0052747B"/>
    <w:rsid w:val="005300C0"/>
    <w:rsid w:val="00536207"/>
    <w:rsid w:val="005367A0"/>
    <w:rsid w:val="00540D8A"/>
    <w:rsid w:val="005451BF"/>
    <w:rsid w:val="00547242"/>
    <w:rsid w:val="00560E6B"/>
    <w:rsid w:val="00563723"/>
    <w:rsid w:val="0056427C"/>
    <w:rsid w:val="00564962"/>
    <w:rsid w:val="00571343"/>
    <w:rsid w:val="00572A3F"/>
    <w:rsid w:val="00575B84"/>
    <w:rsid w:val="00582C10"/>
    <w:rsid w:val="00583B57"/>
    <w:rsid w:val="005865C4"/>
    <w:rsid w:val="00591A59"/>
    <w:rsid w:val="00592FAC"/>
    <w:rsid w:val="00594F01"/>
    <w:rsid w:val="00595E6C"/>
    <w:rsid w:val="005964B6"/>
    <w:rsid w:val="005A6A8E"/>
    <w:rsid w:val="005B1D0D"/>
    <w:rsid w:val="005B6051"/>
    <w:rsid w:val="005C27A3"/>
    <w:rsid w:val="005C4CC2"/>
    <w:rsid w:val="005C6E5D"/>
    <w:rsid w:val="005C7589"/>
    <w:rsid w:val="005D60AB"/>
    <w:rsid w:val="005E2AFA"/>
    <w:rsid w:val="005E73CC"/>
    <w:rsid w:val="005F0810"/>
    <w:rsid w:val="005F0D6F"/>
    <w:rsid w:val="005F547B"/>
    <w:rsid w:val="005F5E2E"/>
    <w:rsid w:val="00607034"/>
    <w:rsid w:val="006071D4"/>
    <w:rsid w:val="00611CC9"/>
    <w:rsid w:val="006134C2"/>
    <w:rsid w:val="00616493"/>
    <w:rsid w:val="00617A15"/>
    <w:rsid w:val="00620573"/>
    <w:rsid w:val="00621F85"/>
    <w:rsid w:val="006310D5"/>
    <w:rsid w:val="006315C4"/>
    <w:rsid w:val="00631AE6"/>
    <w:rsid w:val="006374D7"/>
    <w:rsid w:val="00640D6F"/>
    <w:rsid w:val="00641B68"/>
    <w:rsid w:val="006450B7"/>
    <w:rsid w:val="00650749"/>
    <w:rsid w:val="00654ECC"/>
    <w:rsid w:val="0065508C"/>
    <w:rsid w:val="006639C9"/>
    <w:rsid w:val="0066470C"/>
    <w:rsid w:val="006651C0"/>
    <w:rsid w:val="00666E03"/>
    <w:rsid w:val="0066745C"/>
    <w:rsid w:val="006730E7"/>
    <w:rsid w:val="00674DEF"/>
    <w:rsid w:val="00675D9E"/>
    <w:rsid w:val="006768A6"/>
    <w:rsid w:val="00680A7C"/>
    <w:rsid w:val="006874B9"/>
    <w:rsid w:val="006941E6"/>
    <w:rsid w:val="00696999"/>
    <w:rsid w:val="00696BF7"/>
    <w:rsid w:val="00697DDE"/>
    <w:rsid w:val="006A1ABF"/>
    <w:rsid w:val="006A4891"/>
    <w:rsid w:val="006A7B7F"/>
    <w:rsid w:val="006B0E39"/>
    <w:rsid w:val="006B137C"/>
    <w:rsid w:val="006B344B"/>
    <w:rsid w:val="006B42EE"/>
    <w:rsid w:val="006C31E1"/>
    <w:rsid w:val="006C58BE"/>
    <w:rsid w:val="006C7EFF"/>
    <w:rsid w:val="006D6495"/>
    <w:rsid w:val="006D6D35"/>
    <w:rsid w:val="006D70D6"/>
    <w:rsid w:val="006E0E62"/>
    <w:rsid w:val="006E0EA3"/>
    <w:rsid w:val="006E2564"/>
    <w:rsid w:val="006E458E"/>
    <w:rsid w:val="006E53F9"/>
    <w:rsid w:val="006E5B9D"/>
    <w:rsid w:val="006F2F4D"/>
    <w:rsid w:val="006F4C4A"/>
    <w:rsid w:val="00703BE8"/>
    <w:rsid w:val="00704B83"/>
    <w:rsid w:val="007070B8"/>
    <w:rsid w:val="0070711A"/>
    <w:rsid w:val="00712FD8"/>
    <w:rsid w:val="00713BB0"/>
    <w:rsid w:val="00716858"/>
    <w:rsid w:val="0072079C"/>
    <w:rsid w:val="00721362"/>
    <w:rsid w:val="007216B8"/>
    <w:rsid w:val="007256D8"/>
    <w:rsid w:val="0072625B"/>
    <w:rsid w:val="0072728F"/>
    <w:rsid w:val="00730D3D"/>
    <w:rsid w:val="00733469"/>
    <w:rsid w:val="007334A8"/>
    <w:rsid w:val="00740D91"/>
    <w:rsid w:val="00740DEF"/>
    <w:rsid w:val="00745C4E"/>
    <w:rsid w:val="0074770E"/>
    <w:rsid w:val="00752557"/>
    <w:rsid w:val="00752DDD"/>
    <w:rsid w:val="00754E71"/>
    <w:rsid w:val="00757747"/>
    <w:rsid w:val="007661F4"/>
    <w:rsid w:val="00767913"/>
    <w:rsid w:val="00767D48"/>
    <w:rsid w:val="00770A20"/>
    <w:rsid w:val="00771198"/>
    <w:rsid w:val="00772C57"/>
    <w:rsid w:val="00775333"/>
    <w:rsid w:val="00775357"/>
    <w:rsid w:val="00775A69"/>
    <w:rsid w:val="00782551"/>
    <w:rsid w:val="007875C3"/>
    <w:rsid w:val="00790CCB"/>
    <w:rsid w:val="007A0292"/>
    <w:rsid w:val="007A0992"/>
    <w:rsid w:val="007A4FDD"/>
    <w:rsid w:val="007A5314"/>
    <w:rsid w:val="007B445E"/>
    <w:rsid w:val="007C2169"/>
    <w:rsid w:val="007C3039"/>
    <w:rsid w:val="007C3456"/>
    <w:rsid w:val="007C6465"/>
    <w:rsid w:val="007C77CD"/>
    <w:rsid w:val="007D1A8D"/>
    <w:rsid w:val="007D6F16"/>
    <w:rsid w:val="007E4004"/>
    <w:rsid w:val="007E6D46"/>
    <w:rsid w:val="007F3142"/>
    <w:rsid w:val="007F3D91"/>
    <w:rsid w:val="007F4A31"/>
    <w:rsid w:val="007F6EAF"/>
    <w:rsid w:val="00800236"/>
    <w:rsid w:val="008018B7"/>
    <w:rsid w:val="0080305A"/>
    <w:rsid w:val="00805FD5"/>
    <w:rsid w:val="00807E9D"/>
    <w:rsid w:val="00807FD0"/>
    <w:rsid w:val="00812CF2"/>
    <w:rsid w:val="008161FD"/>
    <w:rsid w:val="0082034C"/>
    <w:rsid w:val="00820D7D"/>
    <w:rsid w:val="008213D6"/>
    <w:rsid w:val="00825C7E"/>
    <w:rsid w:val="00833D15"/>
    <w:rsid w:val="0083535A"/>
    <w:rsid w:val="008430E5"/>
    <w:rsid w:val="008464F4"/>
    <w:rsid w:val="00846939"/>
    <w:rsid w:val="00847049"/>
    <w:rsid w:val="00853371"/>
    <w:rsid w:val="008572DA"/>
    <w:rsid w:val="00860813"/>
    <w:rsid w:val="00860D6E"/>
    <w:rsid w:val="00861337"/>
    <w:rsid w:val="00862967"/>
    <w:rsid w:val="00864301"/>
    <w:rsid w:val="00875B96"/>
    <w:rsid w:val="00876BCE"/>
    <w:rsid w:val="008778E6"/>
    <w:rsid w:val="00885307"/>
    <w:rsid w:val="0088592E"/>
    <w:rsid w:val="0089437E"/>
    <w:rsid w:val="00894A6C"/>
    <w:rsid w:val="008A1E2C"/>
    <w:rsid w:val="008A3117"/>
    <w:rsid w:val="008B15F3"/>
    <w:rsid w:val="008B2E7A"/>
    <w:rsid w:val="008B61EF"/>
    <w:rsid w:val="008B6F5B"/>
    <w:rsid w:val="008C03AE"/>
    <w:rsid w:val="008C0712"/>
    <w:rsid w:val="008C1FBC"/>
    <w:rsid w:val="008C3FAC"/>
    <w:rsid w:val="008C5757"/>
    <w:rsid w:val="008C575A"/>
    <w:rsid w:val="008D04F5"/>
    <w:rsid w:val="008D33E1"/>
    <w:rsid w:val="008D44C4"/>
    <w:rsid w:val="008D6642"/>
    <w:rsid w:val="008E1BB4"/>
    <w:rsid w:val="008E3A6D"/>
    <w:rsid w:val="008E4731"/>
    <w:rsid w:val="008E4B43"/>
    <w:rsid w:val="008E4E1E"/>
    <w:rsid w:val="008F2BD2"/>
    <w:rsid w:val="00901390"/>
    <w:rsid w:val="00901B80"/>
    <w:rsid w:val="009033A5"/>
    <w:rsid w:val="00903655"/>
    <w:rsid w:val="0091036E"/>
    <w:rsid w:val="00910A51"/>
    <w:rsid w:val="009153B0"/>
    <w:rsid w:val="009156D5"/>
    <w:rsid w:val="00922E9C"/>
    <w:rsid w:val="00924032"/>
    <w:rsid w:val="00926FB6"/>
    <w:rsid w:val="009275AF"/>
    <w:rsid w:val="00927B64"/>
    <w:rsid w:val="00931E28"/>
    <w:rsid w:val="00932D0B"/>
    <w:rsid w:val="00940E92"/>
    <w:rsid w:val="009454A4"/>
    <w:rsid w:val="00947C5C"/>
    <w:rsid w:val="00950E1A"/>
    <w:rsid w:val="00951E9A"/>
    <w:rsid w:val="00952F62"/>
    <w:rsid w:val="00953564"/>
    <w:rsid w:val="009539BA"/>
    <w:rsid w:val="00953C7C"/>
    <w:rsid w:val="00955410"/>
    <w:rsid w:val="009558D3"/>
    <w:rsid w:val="0095742B"/>
    <w:rsid w:val="00957696"/>
    <w:rsid w:val="0096018B"/>
    <w:rsid w:val="00961FE3"/>
    <w:rsid w:val="00962B9E"/>
    <w:rsid w:val="00962BFE"/>
    <w:rsid w:val="00967F01"/>
    <w:rsid w:val="0097230C"/>
    <w:rsid w:val="0097384E"/>
    <w:rsid w:val="00975854"/>
    <w:rsid w:val="00975E16"/>
    <w:rsid w:val="00976E55"/>
    <w:rsid w:val="00977D4B"/>
    <w:rsid w:val="00983BB3"/>
    <w:rsid w:val="009859D3"/>
    <w:rsid w:val="00986D5E"/>
    <w:rsid w:val="00987392"/>
    <w:rsid w:val="00990912"/>
    <w:rsid w:val="00993B03"/>
    <w:rsid w:val="00995E62"/>
    <w:rsid w:val="009A18BF"/>
    <w:rsid w:val="009B580D"/>
    <w:rsid w:val="009C28E4"/>
    <w:rsid w:val="009C2FE5"/>
    <w:rsid w:val="009C5E6A"/>
    <w:rsid w:val="009C5F40"/>
    <w:rsid w:val="009D01A4"/>
    <w:rsid w:val="009E3D5A"/>
    <w:rsid w:val="009E4C65"/>
    <w:rsid w:val="009F0D7A"/>
    <w:rsid w:val="009F4FB0"/>
    <w:rsid w:val="009F7E89"/>
    <w:rsid w:val="00A00677"/>
    <w:rsid w:val="00A04198"/>
    <w:rsid w:val="00A05F4D"/>
    <w:rsid w:val="00A20618"/>
    <w:rsid w:val="00A20626"/>
    <w:rsid w:val="00A228A6"/>
    <w:rsid w:val="00A23844"/>
    <w:rsid w:val="00A262F3"/>
    <w:rsid w:val="00A30E0B"/>
    <w:rsid w:val="00A31E8B"/>
    <w:rsid w:val="00A40BB5"/>
    <w:rsid w:val="00A450D3"/>
    <w:rsid w:val="00A46957"/>
    <w:rsid w:val="00A51D91"/>
    <w:rsid w:val="00A53567"/>
    <w:rsid w:val="00A558AD"/>
    <w:rsid w:val="00A6049D"/>
    <w:rsid w:val="00A62DC6"/>
    <w:rsid w:val="00A63F67"/>
    <w:rsid w:val="00A65A3F"/>
    <w:rsid w:val="00A745C5"/>
    <w:rsid w:val="00A83B99"/>
    <w:rsid w:val="00A84197"/>
    <w:rsid w:val="00A84A05"/>
    <w:rsid w:val="00AA28E1"/>
    <w:rsid w:val="00AA54D7"/>
    <w:rsid w:val="00AA58D8"/>
    <w:rsid w:val="00AA59EF"/>
    <w:rsid w:val="00AA6753"/>
    <w:rsid w:val="00AB1282"/>
    <w:rsid w:val="00AB19CA"/>
    <w:rsid w:val="00AB5B69"/>
    <w:rsid w:val="00AB6864"/>
    <w:rsid w:val="00AC3C6C"/>
    <w:rsid w:val="00AC773B"/>
    <w:rsid w:val="00AD057F"/>
    <w:rsid w:val="00AD1583"/>
    <w:rsid w:val="00AD1BD8"/>
    <w:rsid w:val="00AD6D35"/>
    <w:rsid w:val="00AE7F5F"/>
    <w:rsid w:val="00AF40D0"/>
    <w:rsid w:val="00AF760C"/>
    <w:rsid w:val="00B03802"/>
    <w:rsid w:val="00B06304"/>
    <w:rsid w:val="00B10638"/>
    <w:rsid w:val="00B11732"/>
    <w:rsid w:val="00B13FD4"/>
    <w:rsid w:val="00B15B35"/>
    <w:rsid w:val="00B1770D"/>
    <w:rsid w:val="00B17B4A"/>
    <w:rsid w:val="00B244E1"/>
    <w:rsid w:val="00B26085"/>
    <w:rsid w:val="00B260B9"/>
    <w:rsid w:val="00B2642D"/>
    <w:rsid w:val="00B264D1"/>
    <w:rsid w:val="00B26E27"/>
    <w:rsid w:val="00B27C24"/>
    <w:rsid w:val="00B30BFF"/>
    <w:rsid w:val="00B40D68"/>
    <w:rsid w:val="00B46943"/>
    <w:rsid w:val="00B4778D"/>
    <w:rsid w:val="00B51FB2"/>
    <w:rsid w:val="00B52E31"/>
    <w:rsid w:val="00B55BF0"/>
    <w:rsid w:val="00B573C2"/>
    <w:rsid w:val="00B62DC6"/>
    <w:rsid w:val="00B668B5"/>
    <w:rsid w:val="00B7396E"/>
    <w:rsid w:val="00B76369"/>
    <w:rsid w:val="00B8138F"/>
    <w:rsid w:val="00B83347"/>
    <w:rsid w:val="00B83919"/>
    <w:rsid w:val="00B84E86"/>
    <w:rsid w:val="00B85EF5"/>
    <w:rsid w:val="00B93623"/>
    <w:rsid w:val="00B93F17"/>
    <w:rsid w:val="00B94437"/>
    <w:rsid w:val="00B94D9F"/>
    <w:rsid w:val="00B95864"/>
    <w:rsid w:val="00B95A9C"/>
    <w:rsid w:val="00B96D43"/>
    <w:rsid w:val="00BA1081"/>
    <w:rsid w:val="00BA2D83"/>
    <w:rsid w:val="00BA5660"/>
    <w:rsid w:val="00BA5F2A"/>
    <w:rsid w:val="00BB1721"/>
    <w:rsid w:val="00BC3660"/>
    <w:rsid w:val="00BC7E04"/>
    <w:rsid w:val="00BD02D1"/>
    <w:rsid w:val="00BD05DD"/>
    <w:rsid w:val="00BD3AB0"/>
    <w:rsid w:val="00BD7629"/>
    <w:rsid w:val="00BE2C35"/>
    <w:rsid w:val="00BF057E"/>
    <w:rsid w:val="00BF152C"/>
    <w:rsid w:val="00BF28F1"/>
    <w:rsid w:val="00BF30D7"/>
    <w:rsid w:val="00BF7272"/>
    <w:rsid w:val="00C00EBA"/>
    <w:rsid w:val="00C0319A"/>
    <w:rsid w:val="00C031E1"/>
    <w:rsid w:val="00C036FF"/>
    <w:rsid w:val="00C04A17"/>
    <w:rsid w:val="00C059A1"/>
    <w:rsid w:val="00C120A5"/>
    <w:rsid w:val="00C16065"/>
    <w:rsid w:val="00C16C9E"/>
    <w:rsid w:val="00C174DD"/>
    <w:rsid w:val="00C17801"/>
    <w:rsid w:val="00C22837"/>
    <w:rsid w:val="00C24FBA"/>
    <w:rsid w:val="00C31FB4"/>
    <w:rsid w:val="00C324B9"/>
    <w:rsid w:val="00C40A92"/>
    <w:rsid w:val="00C42685"/>
    <w:rsid w:val="00C50288"/>
    <w:rsid w:val="00C505A9"/>
    <w:rsid w:val="00C51627"/>
    <w:rsid w:val="00C5275A"/>
    <w:rsid w:val="00C56A1B"/>
    <w:rsid w:val="00C64B05"/>
    <w:rsid w:val="00C66E03"/>
    <w:rsid w:val="00C70695"/>
    <w:rsid w:val="00C72455"/>
    <w:rsid w:val="00C821A5"/>
    <w:rsid w:val="00C8438F"/>
    <w:rsid w:val="00C87A34"/>
    <w:rsid w:val="00C937B3"/>
    <w:rsid w:val="00C96376"/>
    <w:rsid w:val="00C96E51"/>
    <w:rsid w:val="00CA0430"/>
    <w:rsid w:val="00CA2D82"/>
    <w:rsid w:val="00CA3284"/>
    <w:rsid w:val="00CA3D2F"/>
    <w:rsid w:val="00CA46C4"/>
    <w:rsid w:val="00CA5298"/>
    <w:rsid w:val="00CB1877"/>
    <w:rsid w:val="00CB6543"/>
    <w:rsid w:val="00CB7B01"/>
    <w:rsid w:val="00CC1549"/>
    <w:rsid w:val="00CC200F"/>
    <w:rsid w:val="00CC4475"/>
    <w:rsid w:val="00CC6C64"/>
    <w:rsid w:val="00CD78E7"/>
    <w:rsid w:val="00CF0BF2"/>
    <w:rsid w:val="00CF1BF1"/>
    <w:rsid w:val="00CF538C"/>
    <w:rsid w:val="00D056DA"/>
    <w:rsid w:val="00D05B2F"/>
    <w:rsid w:val="00D07E37"/>
    <w:rsid w:val="00D13093"/>
    <w:rsid w:val="00D13161"/>
    <w:rsid w:val="00D14DCD"/>
    <w:rsid w:val="00D21EBA"/>
    <w:rsid w:val="00D249D3"/>
    <w:rsid w:val="00D249E3"/>
    <w:rsid w:val="00D25F0F"/>
    <w:rsid w:val="00D31070"/>
    <w:rsid w:val="00D31A49"/>
    <w:rsid w:val="00D31A7F"/>
    <w:rsid w:val="00D52F32"/>
    <w:rsid w:val="00D52F63"/>
    <w:rsid w:val="00D611DB"/>
    <w:rsid w:val="00D619E3"/>
    <w:rsid w:val="00D63B10"/>
    <w:rsid w:val="00D66284"/>
    <w:rsid w:val="00D7066B"/>
    <w:rsid w:val="00D80D92"/>
    <w:rsid w:val="00D82EC7"/>
    <w:rsid w:val="00D84411"/>
    <w:rsid w:val="00D84B37"/>
    <w:rsid w:val="00D8729D"/>
    <w:rsid w:val="00D87C44"/>
    <w:rsid w:val="00D94F1A"/>
    <w:rsid w:val="00D97045"/>
    <w:rsid w:val="00D97A9B"/>
    <w:rsid w:val="00DA57F5"/>
    <w:rsid w:val="00DB30F5"/>
    <w:rsid w:val="00DC3E01"/>
    <w:rsid w:val="00DC49FA"/>
    <w:rsid w:val="00DD0AFF"/>
    <w:rsid w:val="00DD2F33"/>
    <w:rsid w:val="00DD374C"/>
    <w:rsid w:val="00DD71E1"/>
    <w:rsid w:val="00DE5442"/>
    <w:rsid w:val="00DE6684"/>
    <w:rsid w:val="00DF478A"/>
    <w:rsid w:val="00E01237"/>
    <w:rsid w:val="00E0169A"/>
    <w:rsid w:val="00E0578F"/>
    <w:rsid w:val="00E10FED"/>
    <w:rsid w:val="00E14919"/>
    <w:rsid w:val="00E170C2"/>
    <w:rsid w:val="00E20781"/>
    <w:rsid w:val="00E22A25"/>
    <w:rsid w:val="00E318B4"/>
    <w:rsid w:val="00E324DE"/>
    <w:rsid w:val="00E32F8B"/>
    <w:rsid w:val="00E36D61"/>
    <w:rsid w:val="00E40C12"/>
    <w:rsid w:val="00E50A05"/>
    <w:rsid w:val="00E53927"/>
    <w:rsid w:val="00E55147"/>
    <w:rsid w:val="00E56F96"/>
    <w:rsid w:val="00E64660"/>
    <w:rsid w:val="00E74D45"/>
    <w:rsid w:val="00E80354"/>
    <w:rsid w:val="00E858DA"/>
    <w:rsid w:val="00E85B69"/>
    <w:rsid w:val="00E86059"/>
    <w:rsid w:val="00E91591"/>
    <w:rsid w:val="00E9260A"/>
    <w:rsid w:val="00E95312"/>
    <w:rsid w:val="00E969CD"/>
    <w:rsid w:val="00EA190C"/>
    <w:rsid w:val="00EA23A4"/>
    <w:rsid w:val="00EA3813"/>
    <w:rsid w:val="00EA6722"/>
    <w:rsid w:val="00EB6EEE"/>
    <w:rsid w:val="00EB6F0B"/>
    <w:rsid w:val="00EB7A8E"/>
    <w:rsid w:val="00EC0D8C"/>
    <w:rsid w:val="00EC35F7"/>
    <w:rsid w:val="00EC5094"/>
    <w:rsid w:val="00EC660B"/>
    <w:rsid w:val="00ED0ECF"/>
    <w:rsid w:val="00ED2192"/>
    <w:rsid w:val="00ED29D3"/>
    <w:rsid w:val="00ED3C22"/>
    <w:rsid w:val="00ED483B"/>
    <w:rsid w:val="00ED5DF2"/>
    <w:rsid w:val="00ED710A"/>
    <w:rsid w:val="00ED7EE6"/>
    <w:rsid w:val="00EE30D4"/>
    <w:rsid w:val="00EE5139"/>
    <w:rsid w:val="00EF3119"/>
    <w:rsid w:val="00EF72E7"/>
    <w:rsid w:val="00F02C85"/>
    <w:rsid w:val="00F02CFB"/>
    <w:rsid w:val="00F06C61"/>
    <w:rsid w:val="00F10B2C"/>
    <w:rsid w:val="00F15311"/>
    <w:rsid w:val="00F20DB7"/>
    <w:rsid w:val="00F24A4B"/>
    <w:rsid w:val="00F24A96"/>
    <w:rsid w:val="00F24B05"/>
    <w:rsid w:val="00F25BD4"/>
    <w:rsid w:val="00F30E0A"/>
    <w:rsid w:val="00F36217"/>
    <w:rsid w:val="00F36800"/>
    <w:rsid w:val="00F36CBD"/>
    <w:rsid w:val="00F41F91"/>
    <w:rsid w:val="00F42047"/>
    <w:rsid w:val="00F4204D"/>
    <w:rsid w:val="00F4239D"/>
    <w:rsid w:val="00F426FC"/>
    <w:rsid w:val="00F43BBC"/>
    <w:rsid w:val="00F44D07"/>
    <w:rsid w:val="00F50B98"/>
    <w:rsid w:val="00F51051"/>
    <w:rsid w:val="00F524DF"/>
    <w:rsid w:val="00F55386"/>
    <w:rsid w:val="00F571D0"/>
    <w:rsid w:val="00F575FA"/>
    <w:rsid w:val="00F57F3E"/>
    <w:rsid w:val="00F607D0"/>
    <w:rsid w:val="00F60996"/>
    <w:rsid w:val="00F646B0"/>
    <w:rsid w:val="00F648D2"/>
    <w:rsid w:val="00F64E13"/>
    <w:rsid w:val="00F73E3C"/>
    <w:rsid w:val="00F76BE3"/>
    <w:rsid w:val="00F87DC7"/>
    <w:rsid w:val="00F91085"/>
    <w:rsid w:val="00F9478E"/>
    <w:rsid w:val="00F960B5"/>
    <w:rsid w:val="00F9780B"/>
    <w:rsid w:val="00FA4E86"/>
    <w:rsid w:val="00FB54B2"/>
    <w:rsid w:val="00FB7645"/>
    <w:rsid w:val="00FC1A1D"/>
    <w:rsid w:val="00FC35CE"/>
    <w:rsid w:val="00FD1BEC"/>
    <w:rsid w:val="00FD49C4"/>
    <w:rsid w:val="00FD59C0"/>
    <w:rsid w:val="00FD6587"/>
    <w:rsid w:val="00FE39FE"/>
    <w:rsid w:val="00FE4615"/>
    <w:rsid w:val="00FE721E"/>
    <w:rsid w:val="00FF61DC"/>
    <w:rsid w:val="00FF655A"/>
    <w:rsid w:val="00FF6F13"/>
    <w:rsid w:val="00FF6F5F"/>
    <w:rsid w:val="00FF75B5"/>
    <w:rsid w:val="00FF7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0F"/>
    <w:pPr>
      <w:spacing w:before="100" w:beforeAutospacing="1" w:after="100" w:afterAutospacing="1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21582"/>
    <w:pPr>
      <w:keepNext/>
      <w:spacing w:before="0" w:beforeAutospacing="0" w:after="0" w:afterAutospacing="0"/>
      <w:outlineLvl w:val="0"/>
    </w:pPr>
    <w:rPr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21582"/>
    <w:rPr>
      <w:rFonts w:eastAsia="Times New Roman" w:cs="Times New Roman"/>
      <w:b/>
      <w:sz w:val="20"/>
      <w:lang w:eastAsia="ru-RU"/>
    </w:rPr>
  </w:style>
  <w:style w:type="paragraph" w:styleId="a3">
    <w:name w:val="Title"/>
    <w:basedOn w:val="a"/>
    <w:link w:val="a4"/>
    <w:uiPriority w:val="99"/>
    <w:qFormat/>
    <w:rsid w:val="004B590F"/>
    <w:rPr>
      <w:sz w:val="24"/>
      <w:szCs w:val="24"/>
      <w:lang w:eastAsia="ru-RU"/>
    </w:rPr>
  </w:style>
  <w:style w:type="character" w:customStyle="1" w:styleId="a4">
    <w:name w:val="Название Знак"/>
    <w:link w:val="a3"/>
    <w:uiPriority w:val="99"/>
    <w:locked/>
    <w:rsid w:val="004B590F"/>
    <w:rPr>
      <w:rFonts w:eastAsia="Times New Roman" w:cs="Times New Roman"/>
      <w:sz w:val="24"/>
      <w:lang w:eastAsia="ru-RU"/>
    </w:rPr>
  </w:style>
  <w:style w:type="paragraph" w:styleId="a5">
    <w:name w:val="Subtitle"/>
    <w:basedOn w:val="a"/>
    <w:link w:val="a6"/>
    <w:uiPriority w:val="99"/>
    <w:qFormat/>
    <w:rsid w:val="004B590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sz w:val="24"/>
      <w:szCs w:val="24"/>
      <w:lang w:eastAsia="ru-RU"/>
    </w:rPr>
  </w:style>
  <w:style w:type="character" w:customStyle="1" w:styleId="a6">
    <w:name w:val="Подзаголовок Знак"/>
    <w:link w:val="a5"/>
    <w:uiPriority w:val="99"/>
    <w:locked/>
    <w:rsid w:val="004B590F"/>
    <w:rPr>
      <w:rFonts w:eastAsia="Times New Roman" w:cs="Times New Roman"/>
      <w:i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221582"/>
    <w:pPr>
      <w:spacing w:before="0" w:after="0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21582"/>
    <w:rPr>
      <w:rFonts w:ascii="Tahoma" w:hAnsi="Tahoma" w:cs="Times New Roman"/>
      <w:sz w:val="16"/>
    </w:rPr>
  </w:style>
  <w:style w:type="paragraph" w:styleId="a9">
    <w:name w:val="List Paragraph"/>
    <w:basedOn w:val="a"/>
    <w:uiPriority w:val="34"/>
    <w:qFormat/>
    <w:rsid w:val="007C77CD"/>
    <w:pPr>
      <w:ind w:left="720"/>
      <w:contextualSpacing/>
    </w:pPr>
  </w:style>
  <w:style w:type="table" w:styleId="aa">
    <w:name w:val="Table Grid"/>
    <w:basedOn w:val="a1"/>
    <w:uiPriority w:val="99"/>
    <w:rsid w:val="000C497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165FB2"/>
    <w:pPr>
      <w:tabs>
        <w:tab w:val="center" w:pos="4677"/>
        <w:tab w:val="right" w:pos="9355"/>
      </w:tabs>
      <w:spacing w:before="0" w:after="0"/>
    </w:pPr>
  </w:style>
  <w:style w:type="character" w:customStyle="1" w:styleId="ac">
    <w:name w:val="Верхний колонтитул Знак"/>
    <w:link w:val="ab"/>
    <w:uiPriority w:val="99"/>
    <w:locked/>
    <w:rsid w:val="00165FB2"/>
    <w:rPr>
      <w:rFonts w:cs="Times New Roman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165FB2"/>
    <w:pPr>
      <w:tabs>
        <w:tab w:val="center" w:pos="4677"/>
        <w:tab w:val="right" w:pos="9355"/>
      </w:tabs>
      <w:spacing w:before="0" w:after="0"/>
    </w:pPr>
  </w:style>
  <w:style w:type="character" w:customStyle="1" w:styleId="ae">
    <w:name w:val="Нижний колонтитул Знак"/>
    <w:link w:val="ad"/>
    <w:uiPriority w:val="99"/>
    <w:locked/>
    <w:rsid w:val="00165FB2"/>
    <w:rPr>
      <w:rFonts w:cs="Times New Roman"/>
      <w:sz w:val="22"/>
      <w:szCs w:val="22"/>
      <w:lang w:eastAsia="en-US"/>
    </w:rPr>
  </w:style>
  <w:style w:type="paragraph" w:styleId="af">
    <w:name w:val="No Spacing"/>
    <w:uiPriority w:val="99"/>
    <w:qFormat/>
    <w:rsid w:val="00860813"/>
    <w:pPr>
      <w:spacing w:beforeAutospacing="1" w:afterAutospacing="1"/>
    </w:pPr>
    <w:rPr>
      <w:sz w:val="28"/>
      <w:szCs w:val="22"/>
      <w:lang w:eastAsia="en-US"/>
    </w:rPr>
  </w:style>
  <w:style w:type="paragraph" w:styleId="af0">
    <w:name w:val="Body Text"/>
    <w:basedOn w:val="a"/>
    <w:link w:val="af1"/>
    <w:uiPriority w:val="99"/>
    <w:rsid w:val="00252B1F"/>
    <w:pPr>
      <w:spacing w:before="0" w:beforeAutospacing="0" w:after="0" w:afterAutospacing="0"/>
      <w:jc w:val="both"/>
    </w:pPr>
    <w:rPr>
      <w:sz w:val="26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locked/>
    <w:rsid w:val="00252B1F"/>
    <w:rPr>
      <w:rFonts w:cs="Times New Roman"/>
      <w:sz w:val="24"/>
      <w:szCs w:val="24"/>
    </w:rPr>
  </w:style>
  <w:style w:type="paragraph" w:customStyle="1" w:styleId="ConsPlusNormal">
    <w:name w:val="ConsPlusNormal"/>
    <w:link w:val="ConsPlusNormal0"/>
    <w:rsid w:val="003C1A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аголовок1"/>
    <w:basedOn w:val="a"/>
    <w:next w:val="a"/>
    <w:uiPriority w:val="99"/>
    <w:rsid w:val="009E3D5A"/>
    <w:pPr>
      <w:widowControl w:val="0"/>
      <w:autoSpaceDE w:val="0"/>
      <w:autoSpaceDN w:val="0"/>
      <w:adjustRightInd w:val="0"/>
      <w:spacing w:before="0" w:beforeAutospacing="0" w:after="0" w:afterAutospacing="0"/>
      <w:ind w:firstLine="720"/>
      <w:jc w:val="both"/>
    </w:pPr>
    <w:rPr>
      <w:rFonts w:ascii="Verdana" w:hAnsi="Verdana" w:cs="Verdana"/>
      <w:b/>
      <w:bCs/>
      <w:color w:val="0058A9"/>
      <w:sz w:val="22"/>
      <w:shd w:val="clear" w:color="auto" w:fill="F0F0F0"/>
      <w:lang w:eastAsia="ru-RU"/>
    </w:rPr>
  </w:style>
  <w:style w:type="paragraph" w:customStyle="1" w:styleId="ConsPlusNonformat">
    <w:name w:val="ConsPlusNonformat"/>
    <w:uiPriority w:val="99"/>
    <w:rsid w:val="0050414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2">
    <w:name w:val="Сетка таблицы1"/>
    <w:basedOn w:val="a1"/>
    <w:next w:val="aa"/>
    <w:uiPriority w:val="39"/>
    <w:rsid w:val="00FE39FE"/>
    <w:pPr>
      <w:ind w:firstLine="851"/>
    </w:pPr>
    <w:rPr>
      <w:rFonts w:eastAsiaTheme="minorHAnsi" w:cstheme="minorBid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9B580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13">
    <w:name w:val="Без интервала1"/>
    <w:rsid w:val="00C96E51"/>
    <w:pPr>
      <w:spacing w:beforeAutospacing="1" w:afterAutospacing="1"/>
    </w:pPr>
    <w:rPr>
      <w:sz w:val="28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C96E51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54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B6DA3-8140-4D96-92A8-E39837EFA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478</Words>
  <Characters>3519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NFUAMODR</cp:lastModifiedBy>
  <cp:revision>13</cp:revision>
  <cp:lastPrinted>2020-04-02T09:29:00Z</cp:lastPrinted>
  <dcterms:created xsi:type="dcterms:W3CDTF">2024-11-06T08:26:00Z</dcterms:created>
  <dcterms:modified xsi:type="dcterms:W3CDTF">2024-11-14T14:56:00Z</dcterms:modified>
</cp:coreProperties>
</file>